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7A233E95"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 xml:space="preserve">Meeting of </w:t>
      </w:r>
      <w:r w:rsidR="00A17B15">
        <w:rPr>
          <w:rFonts w:asciiTheme="minorHAnsi" w:hAnsiTheme="minorHAnsi" w:cstheme="minorHAnsi"/>
          <w:b/>
          <w:bCs/>
          <w:sz w:val="22"/>
          <w:szCs w:val="22"/>
        </w:rPr>
        <w:t>Horsford</w:t>
      </w:r>
      <w:r w:rsidRPr="004438F4">
        <w:rPr>
          <w:rFonts w:asciiTheme="minorHAnsi" w:hAnsiTheme="minorHAnsi" w:cstheme="minorHAnsi"/>
          <w:b/>
          <w:bCs/>
          <w:sz w:val="22"/>
          <w:szCs w:val="22"/>
        </w:rPr>
        <w:t xml:space="preserve"> Parish Council</w:t>
      </w:r>
    </w:p>
    <w:p w14:paraId="2343D705" w14:textId="365E7627"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w:t>
      </w:r>
      <w:r w:rsidR="00E9273A">
        <w:rPr>
          <w:rFonts w:asciiTheme="minorHAnsi" w:hAnsiTheme="minorHAnsi" w:cstheme="minorHAnsi"/>
          <w:b/>
          <w:bCs/>
          <w:sz w:val="22"/>
          <w:szCs w:val="22"/>
        </w:rPr>
        <w:t>Monday 6</w:t>
      </w:r>
      <w:r w:rsidR="00E9273A" w:rsidRPr="00E9273A">
        <w:rPr>
          <w:rFonts w:asciiTheme="minorHAnsi" w:hAnsiTheme="minorHAnsi" w:cstheme="minorHAnsi"/>
          <w:b/>
          <w:bCs/>
          <w:sz w:val="22"/>
          <w:szCs w:val="22"/>
          <w:vertAlign w:val="superscript"/>
        </w:rPr>
        <w:t>th</w:t>
      </w:r>
      <w:r w:rsidR="00E9273A">
        <w:rPr>
          <w:rFonts w:asciiTheme="minorHAnsi" w:hAnsiTheme="minorHAnsi" w:cstheme="minorHAnsi"/>
          <w:b/>
          <w:bCs/>
          <w:sz w:val="22"/>
          <w:szCs w:val="22"/>
        </w:rPr>
        <w:t xml:space="preserve"> March </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at 7pm at </w:t>
      </w:r>
      <w:r w:rsidR="00E9273A">
        <w:rPr>
          <w:rFonts w:asciiTheme="minorHAnsi" w:hAnsiTheme="minorHAnsi" w:cstheme="minorHAnsi"/>
          <w:b/>
          <w:bCs/>
          <w:sz w:val="22"/>
          <w:szCs w:val="22"/>
        </w:rPr>
        <w:t>Horsford</w:t>
      </w:r>
      <w:r w:rsidRPr="004438F4">
        <w:rPr>
          <w:rFonts w:asciiTheme="minorHAnsi" w:hAnsiTheme="minorHAnsi" w:cstheme="minorHAnsi"/>
          <w:b/>
          <w:bCs/>
          <w:sz w:val="22"/>
          <w:szCs w:val="22"/>
        </w:rPr>
        <w:t xml:space="preserve">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47BBE5D2" w14:textId="24ECE440" w:rsidR="0090510F"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w:t>
      </w:r>
      <w:r w:rsidR="00E9273A">
        <w:rPr>
          <w:rFonts w:asciiTheme="minorHAnsi" w:hAnsiTheme="minorHAnsi" w:cstheme="minorHAnsi"/>
          <w:sz w:val="22"/>
          <w:szCs w:val="22"/>
        </w:rPr>
        <w:t>Brown (Chair),</w:t>
      </w:r>
      <w:r w:rsidR="00452674" w:rsidRPr="004438F4">
        <w:rPr>
          <w:rFonts w:asciiTheme="minorHAnsi" w:hAnsiTheme="minorHAnsi" w:cstheme="minorHAnsi"/>
          <w:sz w:val="22"/>
          <w:szCs w:val="22"/>
        </w:rPr>
        <w:t xml:space="preserve"> Cllr </w:t>
      </w:r>
      <w:r w:rsidR="00E9273A">
        <w:rPr>
          <w:rFonts w:asciiTheme="minorHAnsi" w:hAnsiTheme="minorHAnsi" w:cstheme="minorHAnsi"/>
          <w:sz w:val="22"/>
          <w:szCs w:val="22"/>
        </w:rPr>
        <w:t>Clarke,</w:t>
      </w:r>
      <w:r w:rsidR="00452674"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w:t>
      </w:r>
      <w:r w:rsidR="00E9273A">
        <w:rPr>
          <w:rFonts w:asciiTheme="minorHAnsi" w:hAnsiTheme="minorHAnsi" w:cstheme="minorHAnsi"/>
          <w:sz w:val="22"/>
          <w:szCs w:val="22"/>
        </w:rPr>
        <w:t>Johnson</w:t>
      </w:r>
      <w:r w:rsidR="00FC22A4"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 xml:space="preserve">Cllr </w:t>
      </w:r>
      <w:r w:rsidR="00E9273A">
        <w:rPr>
          <w:rFonts w:asciiTheme="minorHAnsi" w:hAnsiTheme="minorHAnsi" w:cstheme="minorHAnsi"/>
          <w:sz w:val="22"/>
          <w:szCs w:val="22"/>
        </w:rPr>
        <w:t>Keeler</w:t>
      </w:r>
      <w:r w:rsidR="00DF0FCE"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w:t>
      </w:r>
      <w:r w:rsidR="0090510F">
        <w:rPr>
          <w:rFonts w:asciiTheme="minorHAnsi" w:hAnsiTheme="minorHAnsi" w:cstheme="minorHAnsi"/>
          <w:sz w:val="22"/>
          <w:szCs w:val="22"/>
        </w:rPr>
        <w:t>Makinson</w:t>
      </w:r>
      <w:r w:rsidR="00FC22A4"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w:t>
      </w:r>
      <w:r w:rsidR="0090510F">
        <w:rPr>
          <w:rFonts w:asciiTheme="minorHAnsi" w:hAnsiTheme="minorHAnsi" w:cstheme="minorHAnsi"/>
          <w:sz w:val="22"/>
          <w:szCs w:val="22"/>
        </w:rPr>
        <w:t>McClure</w:t>
      </w:r>
      <w:r w:rsidR="00452674">
        <w:rPr>
          <w:rFonts w:asciiTheme="minorHAnsi" w:hAnsiTheme="minorHAnsi" w:cstheme="minorHAnsi"/>
          <w:sz w:val="22"/>
          <w:szCs w:val="22"/>
        </w:rPr>
        <w:t>,</w:t>
      </w:r>
      <w:r w:rsidR="0090510F">
        <w:rPr>
          <w:rFonts w:asciiTheme="minorHAnsi" w:hAnsiTheme="minorHAnsi" w:cstheme="minorHAnsi"/>
          <w:sz w:val="22"/>
          <w:szCs w:val="22"/>
        </w:rPr>
        <w:t xml:space="preserve"> Cllr Lisa Starling, Cllr Dave Thomas, Cllr Tony Adams</w:t>
      </w:r>
      <w:r w:rsidR="009D25DA">
        <w:rPr>
          <w:rFonts w:asciiTheme="minorHAnsi" w:hAnsiTheme="minorHAnsi" w:cstheme="minorHAnsi"/>
          <w:sz w:val="22"/>
          <w:szCs w:val="22"/>
        </w:rPr>
        <w:t xml:space="preserve">, </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w:t>
      </w:r>
      <w:r w:rsidR="0090510F">
        <w:rPr>
          <w:rFonts w:asciiTheme="minorHAnsi" w:hAnsiTheme="minorHAnsi" w:cstheme="minorHAnsi"/>
          <w:sz w:val="22"/>
          <w:szCs w:val="22"/>
        </w:rPr>
        <w:t xml:space="preserve"> (</w:t>
      </w:r>
      <w:r w:rsidR="001A1681" w:rsidRPr="004438F4">
        <w:rPr>
          <w:rFonts w:asciiTheme="minorHAnsi" w:hAnsiTheme="minorHAnsi" w:cstheme="minorHAnsi"/>
          <w:sz w:val="22"/>
          <w:szCs w:val="22"/>
        </w:rPr>
        <w:t>Clerk</w:t>
      </w:r>
      <w:r w:rsidR="0090510F">
        <w:rPr>
          <w:rFonts w:asciiTheme="minorHAnsi" w:hAnsiTheme="minorHAnsi" w:cstheme="minorHAnsi"/>
          <w:sz w:val="22"/>
          <w:szCs w:val="22"/>
        </w:rPr>
        <w:t xml:space="preserve">) </w:t>
      </w:r>
      <w:r w:rsidR="009D25DA">
        <w:rPr>
          <w:rFonts w:asciiTheme="minorHAnsi" w:hAnsiTheme="minorHAnsi" w:cstheme="minorHAnsi"/>
          <w:sz w:val="22"/>
          <w:szCs w:val="22"/>
        </w:rPr>
        <w:t xml:space="preserve">and </w:t>
      </w:r>
      <w:r w:rsidR="0090510F">
        <w:rPr>
          <w:rFonts w:asciiTheme="minorHAnsi" w:hAnsiTheme="minorHAnsi" w:cstheme="minorHAnsi"/>
          <w:sz w:val="22"/>
          <w:szCs w:val="22"/>
        </w:rPr>
        <w:t>two</w:t>
      </w:r>
      <w:r w:rsidR="009D25DA">
        <w:rPr>
          <w:rFonts w:asciiTheme="minorHAnsi" w:hAnsiTheme="minorHAnsi" w:cstheme="minorHAnsi"/>
          <w:sz w:val="22"/>
          <w:szCs w:val="22"/>
        </w:rPr>
        <w:t xml:space="preserve"> members of the public</w:t>
      </w:r>
      <w:r w:rsidR="00465536">
        <w:rPr>
          <w:rFonts w:asciiTheme="minorHAnsi" w:hAnsiTheme="minorHAnsi" w:cstheme="minorHAnsi"/>
          <w:sz w:val="22"/>
          <w:szCs w:val="22"/>
        </w:rPr>
        <w:t>.</w:t>
      </w:r>
    </w:p>
    <w:p w14:paraId="5C9C3BD8" w14:textId="70B0B8D7" w:rsidR="00465536" w:rsidRDefault="00465536" w:rsidP="00B96761">
      <w:pPr>
        <w:rPr>
          <w:rFonts w:asciiTheme="minorHAnsi" w:hAnsiTheme="minorHAnsi" w:cstheme="minorHAnsi"/>
          <w:sz w:val="22"/>
          <w:szCs w:val="22"/>
        </w:rPr>
      </w:pPr>
    </w:p>
    <w:p w14:paraId="556BB1D1" w14:textId="7B19BD61"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90510F">
        <w:rPr>
          <w:rFonts w:asciiTheme="minorHAnsi" w:hAnsiTheme="minorHAnsi" w:cstheme="minorHAnsi"/>
          <w:sz w:val="22"/>
          <w:szCs w:val="22"/>
        </w:rPr>
        <w:t>None</w:t>
      </w:r>
    </w:p>
    <w:p w14:paraId="1D0257D2" w14:textId="77777777" w:rsidR="007F7625" w:rsidRPr="004438F4" w:rsidRDefault="007F7625" w:rsidP="006442D5">
      <w:pPr>
        <w:rPr>
          <w:rFonts w:asciiTheme="minorHAnsi" w:hAnsiTheme="minorHAnsi" w:cstheme="minorHAnsi"/>
          <w:sz w:val="22"/>
          <w:szCs w:val="22"/>
        </w:rPr>
      </w:pPr>
    </w:p>
    <w:p w14:paraId="54416E4A" w14:textId="74E42130" w:rsidR="007F7625" w:rsidRPr="004438F4" w:rsidRDefault="007F7625" w:rsidP="00C503C5">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90510F">
        <w:rPr>
          <w:rFonts w:asciiTheme="minorHAnsi" w:hAnsiTheme="minorHAnsi" w:cstheme="minorHAnsi"/>
          <w:sz w:val="22"/>
          <w:szCs w:val="22"/>
        </w:rPr>
        <w:t xml:space="preserve">Members of VHMC declared an interest in village hall matters.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2EFD41CB" w:rsidR="00B96761"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To approve as accurate minutes of the previous meeting.</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41C093BE" w14:textId="77777777" w:rsidR="0090510F" w:rsidRPr="0090510F" w:rsidRDefault="0090510F" w:rsidP="0090510F">
      <w:pPr>
        <w:pStyle w:val="ListParagraph"/>
        <w:rPr>
          <w:rFonts w:asciiTheme="minorHAnsi" w:eastAsia="Times New Roman" w:hAnsiTheme="minorHAnsi" w:cstheme="minorHAnsi"/>
          <w:b/>
          <w:sz w:val="22"/>
          <w:szCs w:val="22"/>
        </w:rPr>
      </w:pPr>
    </w:p>
    <w:p w14:paraId="44D1DAB8" w14:textId="30101BAC" w:rsidR="0090510F" w:rsidRPr="0090510F" w:rsidRDefault="0090510F" w:rsidP="0090510F">
      <w:pPr>
        <w:pStyle w:val="ListParagraph"/>
        <w:ind w:left="78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Sarah Vergett</w:t>
      </w:r>
      <w:r w:rsidR="0013420F">
        <w:rPr>
          <w:rFonts w:asciiTheme="minorHAnsi" w:eastAsia="Times New Roman" w:hAnsiTheme="minorHAnsi" w:cstheme="minorHAnsi"/>
          <w:bCs/>
          <w:sz w:val="22"/>
          <w:szCs w:val="22"/>
        </w:rPr>
        <w:t>e was introduced as</w:t>
      </w:r>
      <w:r>
        <w:rPr>
          <w:rFonts w:asciiTheme="minorHAnsi" w:eastAsia="Times New Roman" w:hAnsiTheme="minorHAnsi" w:cstheme="minorHAnsi"/>
          <w:bCs/>
          <w:sz w:val="22"/>
          <w:szCs w:val="22"/>
        </w:rPr>
        <w:t xml:space="preserve"> the new clerk. The Contract of Employment had been circulated and was agreed. This was signed by the Chairman and Clerk.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4F8DEAC6" w14:textId="04E6F1EE" w:rsidR="004F6528" w:rsidRDefault="00477873" w:rsidP="00C27312">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Public. </w:t>
      </w:r>
      <w:r w:rsidR="00C27312">
        <w:rPr>
          <w:rFonts w:asciiTheme="minorHAnsi" w:hAnsiTheme="minorHAnsi" w:cstheme="minorHAnsi"/>
          <w:sz w:val="22"/>
          <w:szCs w:val="22"/>
        </w:rPr>
        <w:t>Forthcoming plans for the Coronation weekend; on Sunday 7</w:t>
      </w:r>
      <w:r w:rsidR="00C27312" w:rsidRPr="00C27312">
        <w:rPr>
          <w:rFonts w:asciiTheme="minorHAnsi" w:hAnsiTheme="minorHAnsi" w:cstheme="minorHAnsi"/>
          <w:sz w:val="22"/>
          <w:szCs w:val="22"/>
          <w:vertAlign w:val="superscript"/>
        </w:rPr>
        <w:t>th</w:t>
      </w:r>
      <w:r w:rsidR="00C27312">
        <w:rPr>
          <w:rFonts w:asciiTheme="minorHAnsi" w:hAnsiTheme="minorHAnsi" w:cstheme="minorHAnsi"/>
          <w:sz w:val="22"/>
          <w:szCs w:val="22"/>
        </w:rPr>
        <w:t xml:space="preserve"> May there will be a Church service in the morning and a picnic in the afternoon. The VHMC had given permission for the village hall to be used. A £200 grant from Broadland District Council would be applied for. </w:t>
      </w:r>
    </w:p>
    <w:p w14:paraId="667F3E9C" w14:textId="764DD929" w:rsidR="00C27312" w:rsidRDefault="00C27312" w:rsidP="00C27312">
      <w:pPr>
        <w:pStyle w:val="ListParagraph"/>
        <w:ind w:left="1353"/>
        <w:rPr>
          <w:rFonts w:asciiTheme="minorHAnsi" w:hAnsiTheme="minorHAnsi" w:cstheme="minorHAnsi"/>
          <w:sz w:val="22"/>
          <w:szCs w:val="22"/>
        </w:rPr>
      </w:pPr>
      <w:r>
        <w:rPr>
          <w:rFonts w:asciiTheme="minorHAnsi" w:hAnsiTheme="minorHAnsi" w:cstheme="minorHAnsi"/>
          <w:sz w:val="22"/>
          <w:szCs w:val="22"/>
        </w:rPr>
        <w:t>The Big Help Out will be held on Monday 8</w:t>
      </w:r>
      <w:r w:rsidRPr="00C27312">
        <w:rPr>
          <w:rFonts w:asciiTheme="minorHAnsi" w:hAnsiTheme="minorHAnsi" w:cstheme="minorHAnsi"/>
          <w:sz w:val="22"/>
          <w:szCs w:val="22"/>
          <w:vertAlign w:val="superscript"/>
        </w:rPr>
        <w:t>th</w:t>
      </w:r>
      <w:r>
        <w:rPr>
          <w:rFonts w:asciiTheme="minorHAnsi" w:hAnsiTheme="minorHAnsi" w:cstheme="minorHAnsi"/>
          <w:sz w:val="22"/>
          <w:szCs w:val="22"/>
        </w:rPr>
        <w:t xml:space="preserve"> May at the </w:t>
      </w:r>
      <w:r w:rsidR="0013420F">
        <w:rPr>
          <w:rFonts w:asciiTheme="minorHAnsi" w:hAnsiTheme="minorHAnsi" w:cstheme="minorHAnsi"/>
          <w:sz w:val="22"/>
          <w:szCs w:val="22"/>
        </w:rPr>
        <w:t>C</w:t>
      </w:r>
      <w:r>
        <w:rPr>
          <w:rFonts w:asciiTheme="minorHAnsi" w:hAnsiTheme="minorHAnsi" w:cstheme="minorHAnsi"/>
          <w:sz w:val="22"/>
          <w:szCs w:val="22"/>
        </w:rPr>
        <w:t xml:space="preserve">hurch. Refreshments will be provided. </w:t>
      </w:r>
    </w:p>
    <w:p w14:paraId="51FBE8EB" w14:textId="1271D9D7" w:rsidR="00C27312" w:rsidRDefault="00263285" w:rsidP="00C27312">
      <w:pPr>
        <w:pStyle w:val="ListParagraph"/>
        <w:ind w:left="1353"/>
        <w:rPr>
          <w:rFonts w:asciiTheme="minorHAnsi" w:hAnsiTheme="minorHAnsi" w:cstheme="minorHAnsi"/>
          <w:sz w:val="22"/>
          <w:szCs w:val="22"/>
        </w:rPr>
      </w:pPr>
      <w:r>
        <w:rPr>
          <w:rFonts w:asciiTheme="minorHAnsi" w:hAnsiTheme="minorHAnsi" w:cstheme="minorHAnsi"/>
          <w:sz w:val="22"/>
          <w:szCs w:val="22"/>
        </w:rPr>
        <w:t>Ten extra chairs are needed for the warm space in the Church Rooms, new tables and chairs had already been purchased.  The Church had received a grant from Norfolk County Council. Between 7 and 17 people currently used the warm space.  The Warm space will finish at the end of March, however, there are several lonely and vulnerable people  and it had been decided to hold drop-ins on Thursday afternoons from 1</w:t>
      </w:r>
      <w:r w:rsidRPr="00263285">
        <w:rPr>
          <w:rFonts w:asciiTheme="minorHAnsi" w:hAnsiTheme="minorHAnsi" w:cstheme="minorHAnsi"/>
          <w:sz w:val="22"/>
          <w:szCs w:val="22"/>
          <w:vertAlign w:val="superscript"/>
        </w:rPr>
        <w:t>st</w:t>
      </w:r>
      <w:r>
        <w:rPr>
          <w:rFonts w:asciiTheme="minorHAnsi" w:hAnsiTheme="minorHAnsi" w:cstheme="minorHAnsi"/>
          <w:sz w:val="22"/>
          <w:szCs w:val="22"/>
        </w:rPr>
        <w:t xml:space="preserve"> April.</w:t>
      </w:r>
    </w:p>
    <w:p w14:paraId="34BEBE69" w14:textId="6DA490D3" w:rsidR="00263285" w:rsidRDefault="00263285" w:rsidP="00C27312">
      <w:pPr>
        <w:pStyle w:val="ListParagraph"/>
        <w:ind w:left="1353"/>
        <w:rPr>
          <w:rFonts w:asciiTheme="minorHAnsi" w:hAnsiTheme="minorHAnsi" w:cstheme="minorHAnsi"/>
          <w:sz w:val="22"/>
          <w:szCs w:val="22"/>
        </w:rPr>
      </w:pPr>
      <w:r>
        <w:rPr>
          <w:rFonts w:asciiTheme="minorHAnsi" w:hAnsiTheme="minorHAnsi" w:cstheme="minorHAnsi"/>
          <w:sz w:val="22"/>
          <w:szCs w:val="22"/>
        </w:rPr>
        <w:t>The Church would like to improve accessib</w:t>
      </w:r>
      <w:r w:rsidR="00AC6CEB">
        <w:rPr>
          <w:rFonts w:asciiTheme="minorHAnsi" w:hAnsiTheme="minorHAnsi" w:cstheme="minorHAnsi"/>
          <w:sz w:val="22"/>
          <w:szCs w:val="22"/>
        </w:rPr>
        <w:t>ility; the</w:t>
      </w:r>
      <w:r>
        <w:rPr>
          <w:rFonts w:asciiTheme="minorHAnsi" w:hAnsiTheme="minorHAnsi" w:cstheme="minorHAnsi"/>
          <w:sz w:val="22"/>
          <w:szCs w:val="22"/>
        </w:rPr>
        <w:t xml:space="preserve"> path to the door and the car park</w:t>
      </w:r>
      <w:r w:rsidR="00AC6CEB">
        <w:rPr>
          <w:rFonts w:asciiTheme="minorHAnsi" w:hAnsiTheme="minorHAnsi" w:cstheme="minorHAnsi"/>
          <w:sz w:val="22"/>
          <w:szCs w:val="22"/>
        </w:rPr>
        <w:t xml:space="preserve"> and will be applying for grants. </w:t>
      </w:r>
    </w:p>
    <w:p w14:paraId="0D2B090C" w14:textId="77777777" w:rsidR="00C503C5" w:rsidRDefault="00C503C5" w:rsidP="009D25DA">
      <w:pPr>
        <w:pStyle w:val="ListParagraph"/>
        <w:ind w:left="1353"/>
        <w:rPr>
          <w:rFonts w:asciiTheme="minorHAnsi" w:hAnsiTheme="minorHAnsi" w:cstheme="minorHAnsi"/>
          <w:sz w:val="22"/>
          <w:szCs w:val="22"/>
        </w:rPr>
      </w:pPr>
    </w:p>
    <w:p w14:paraId="5F9F49B9" w14:textId="239100D8" w:rsidR="00146804" w:rsidRDefault="08BFDDEE" w:rsidP="00AC6CEB">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 Councillor. </w:t>
      </w:r>
      <w:r w:rsidR="002C1E54" w:rsidRPr="004438F4">
        <w:rPr>
          <w:rFonts w:asciiTheme="minorHAnsi" w:hAnsiTheme="minorHAnsi" w:cstheme="minorHAnsi"/>
          <w:sz w:val="22"/>
          <w:szCs w:val="22"/>
        </w:rPr>
        <w:t xml:space="preserve"> </w:t>
      </w:r>
      <w:r w:rsidR="00AC6CEB">
        <w:rPr>
          <w:rFonts w:asciiTheme="minorHAnsi" w:hAnsiTheme="minorHAnsi" w:cstheme="minorHAnsi"/>
          <w:sz w:val="22"/>
          <w:szCs w:val="22"/>
        </w:rPr>
        <w:t>Cllr Adams thanked Cllr Thomas for his hard work. Cllr Adams went on to report on a recent meeting with First Buses. It was a useful meeting and First Buses were surprised there were still ongoing issues</w:t>
      </w:r>
      <w:r w:rsidR="00D01EBA">
        <w:rPr>
          <w:rFonts w:asciiTheme="minorHAnsi" w:hAnsiTheme="minorHAnsi" w:cstheme="minorHAnsi"/>
          <w:sz w:val="22"/>
          <w:szCs w:val="22"/>
        </w:rPr>
        <w:t xml:space="preserve">, there is no shortage of drivers. The buses have trackers on them and the management will be looking through the data. There is a lot of work to be done to improve the service. The main issue is with buses not turning up at all. </w:t>
      </w:r>
    </w:p>
    <w:p w14:paraId="377B1D7E" w14:textId="46808634" w:rsidR="00044E6F" w:rsidRDefault="00044E6F" w:rsidP="00044E6F">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Cllr Adams stated that it may be possible to use Parish Partnership funding or part of his annual allowance to fund the improvements mentioned for the Church Rooms car park and path. </w:t>
      </w:r>
    </w:p>
    <w:p w14:paraId="1EA482EE" w14:textId="34E59522" w:rsidR="00044E6F" w:rsidRDefault="00044E6F" w:rsidP="00044E6F">
      <w:pPr>
        <w:pStyle w:val="ListParagraph"/>
        <w:ind w:left="1353"/>
        <w:rPr>
          <w:rFonts w:asciiTheme="minorHAnsi" w:hAnsiTheme="minorHAnsi" w:cstheme="minorHAnsi"/>
          <w:sz w:val="22"/>
          <w:szCs w:val="22"/>
        </w:rPr>
      </w:pPr>
      <w:r>
        <w:rPr>
          <w:rFonts w:asciiTheme="minorHAnsi" w:hAnsiTheme="minorHAnsi" w:cstheme="minorHAnsi"/>
          <w:sz w:val="22"/>
          <w:szCs w:val="22"/>
        </w:rPr>
        <w:t>District Councillor. Cllr Starling reported that there are supposed to be bus stops on the Kingfisher Estate.  She will looking at the planning for this, BDC will enforce if necessary.  The parking is bad with cars being parked on the pavements.</w:t>
      </w:r>
    </w:p>
    <w:p w14:paraId="669710F1" w14:textId="30834C59" w:rsidR="00044E6F" w:rsidRPr="004438F4" w:rsidRDefault="00044E6F" w:rsidP="00044E6F">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Cllr Starling went on to say there had been an incident on a public right of way when someone was accosted by a person with a rifle, she will ask Sarah Price (NCC) for signage. </w:t>
      </w:r>
    </w:p>
    <w:p w14:paraId="1FF2D88E" w14:textId="6294E0DE"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Police report</w:t>
      </w:r>
      <w:r w:rsidR="009B784F">
        <w:rPr>
          <w:rFonts w:asciiTheme="minorHAnsi" w:hAnsiTheme="minorHAnsi" w:cstheme="minorHAnsi"/>
          <w:sz w:val="22"/>
          <w:szCs w:val="22"/>
        </w:rPr>
        <w:t xml:space="preserve">, circulated.  Cllr Makinson stated that with regard to the point regarding walk to school week, there will be a consultation with the schools regarding the Neighbourhood Plan, they will also be looking at parking. </w:t>
      </w:r>
    </w:p>
    <w:p w14:paraId="3B38073E" w14:textId="482D2BC6" w:rsidR="00B9242C" w:rsidRPr="004438F4" w:rsidRDefault="00B9242C" w:rsidP="00B9242C">
      <w:pPr>
        <w:rPr>
          <w:rFonts w:asciiTheme="minorHAnsi" w:hAnsiTheme="minorHAnsi" w:cstheme="minorHAnsi"/>
          <w:sz w:val="22"/>
          <w:szCs w:val="22"/>
        </w:rPr>
      </w:pPr>
    </w:p>
    <w:p w14:paraId="3757ED3B" w14:textId="147DFDB8" w:rsidR="00B9242C" w:rsidRPr="004438F4" w:rsidRDefault="009B784F" w:rsidP="00B9242C">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lastRenderedPageBreak/>
        <w:t>Village Hall Committee</w:t>
      </w:r>
    </w:p>
    <w:p w14:paraId="4334B54B" w14:textId="7628A82F"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r>
      <w:r w:rsidR="009B784F">
        <w:rPr>
          <w:rFonts w:asciiTheme="minorHAnsi" w:hAnsiTheme="minorHAnsi" w:cstheme="minorHAnsi"/>
          <w:sz w:val="22"/>
          <w:szCs w:val="22"/>
        </w:rPr>
        <w:t>Three quotes had been received for re-decoration works.  Cllr Johnson declared an interest in this matter. The quotes were discussed and it was</w:t>
      </w:r>
      <w:r w:rsidR="00B9242C" w:rsidRPr="004438F4">
        <w:rPr>
          <w:rFonts w:asciiTheme="minorHAnsi" w:hAnsiTheme="minorHAnsi" w:cstheme="minorHAnsi"/>
          <w:sz w:val="22"/>
          <w:szCs w:val="22"/>
        </w:rPr>
        <w:t xml:space="preserve">  </w:t>
      </w:r>
      <w:r w:rsidR="009B784F">
        <w:rPr>
          <w:rFonts w:asciiTheme="minorHAnsi" w:hAnsiTheme="minorHAnsi" w:cstheme="minorHAnsi"/>
          <w:sz w:val="22"/>
          <w:szCs w:val="22"/>
        </w:rPr>
        <w:t xml:space="preserve">agreed to award the contract to Mark Andrews in the sum of £7,385. There was also discussion with regard to whether S106 or CIL monies would be used. </w:t>
      </w:r>
    </w:p>
    <w:p w14:paraId="69EDFD84" w14:textId="7B2BC1C6" w:rsidR="00146804" w:rsidRPr="00146804" w:rsidRDefault="00146804" w:rsidP="009B784F">
      <w:pPr>
        <w:pStyle w:val="ListParagraph"/>
        <w:ind w:left="1440" w:hanging="654"/>
        <w:rPr>
          <w:rFonts w:asciiTheme="minorHAnsi" w:hAnsiTheme="minorHAnsi" w:cstheme="minorHAnsi"/>
          <w:b/>
          <w:bCs/>
          <w:sz w:val="22"/>
          <w:szCs w:val="22"/>
        </w:rPr>
      </w:pPr>
      <w:r>
        <w:rPr>
          <w:rFonts w:asciiTheme="minorHAnsi" w:hAnsiTheme="minorHAnsi" w:cstheme="minorHAnsi"/>
          <w:b/>
          <w:bCs/>
          <w:sz w:val="22"/>
          <w:szCs w:val="22"/>
        </w:rPr>
        <w:t xml:space="preserve"> </w:t>
      </w:r>
    </w:p>
    <w:p w14:paraId="4456BB54" w14:textId="21A9880D" w:rsidR="004623B7" w:rsidRPr="004438F4" w:rsidRDefault="004623B7" w:rsidP="004623B7">
      <w:pPr>
        <w:rPr>
          <w:rFonts w:asciiTheme="minorHAnsi" w:hAnsiTheme="minorHAnsi" w:cstheme="minorHAnsi"/>
          <w:sz w:val="22"/>
          <w:szCs w:val="22"/>
        </w:rPr>
      </w:pPr>
    </w:p>
    <w:p w14:paraId="2E34EDAE" w14:textId="4FB33486" w:rsidR="001F0546" w:rsidRDefault="005A58ED" w:rsidP="001F0546">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Business Action Plan</w:t>
      </w:r>
    </w:p>
    <w:p w14:paraId="77F573D8" w14:textId="62ED06C3" w:rsidR="001475D2" w:rsidRDefault="008425CC" w:rsidP="005A58ED">
      <w:pPr>
        <w:ind w:left="1418" w:hanging="632"/>
        <w:rPr>
          <w:rFonts w:asciiTheme="minorHAnsi" w:hAnsiTheme="minorHAnsi" w:cstheme="minorHAnsi"/>
          <w:b/>
          <w:bCs/>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5A58ED">
        <w:rPr>
          <w:rFonts w:asciiTheme="minorHAnsi" w:hAnsiTheme="minorHAnsi" w:cstheme="minorHAnsi"/>
          <w:sz w:val="22"/>
          <w:szCs w:val="22"/>
        </w:rPr>
        <w:t xml:space="preserve">Cllr Makinson had circulated a report which was noted.  Funding from </w:t>
      </w:r>
      <w:r w:rsidR="007A4EBB">
        <w:rPr>
          <w:rFonts w:asciiTheme="minorHAnsi" w:hAnsiTheme="minorHAnsi" w:cstheme="minorHAnsi"/>
          <w:sz w:val="22"/>
          <w:szCs w:val="22"/>
        </w:rPr>
        <w:t>Broadland</w:t>
      </w:r>
      <w:r w:rsidR="005A58ED">
        <w:rPr>
          <w:rFonts w:asciiTheme="minorHAnsi" w:hAnsiTheme="minorHAnsi" w:cstheme="minorHAnsi"/>
          <w:sz w:val="22"/>
          <w:szCs w:val="22"/>
        </w:rPr>
        <w:t xml:space="preserve"> District </w:t>
      </w:r>
      <w:r w:rsidR="007A4EBB">
        <w:rPr>
          <w:rFonts w:asciiTheme="minorHAnsi" w:hAnsiTheme="minorHAnsi" w:cstheme="minorHAnsi"/>
          <w:sz w:val="22"/>
          <w:szCs w:val="22"/>
        </w:rPr>
        <w:t>Council</w:t>
      </w:r>
      <w:r w:rsidR="005A58ED">
        <w:rPr>
          <w:rFonts w:asciiTheme="minorHAnsi" w:hAnsiTheme="minorHAnsi" w:cstheme="minorHAnsi"/>
          <w:sz w:val="22"/>
          <w:szCs w:val="22"/>
        </w:rPr>
        <w:t xml:space="preserve"> been approved</w:t>
      </w:r>
      <w:r w:rsidR="0058075F">
        <w:rPr>
          <w:rFonts w:asciiTheme="minorHAnsi" w:hAnsiTheme="minorHAnsi" w:cstheme="minorHAnsi"/>
          <w:sz w:val="22"/>
          <w:szCs w:val="22"/>
        </w:rPr>
        <w:t xml:space="preserve"> in the sum of £6,000</w:t>
      </w:r>
      <w:r w:rsidR="007A4EBB">
        <w:rPr>
          <w:rFonts w:asciiTheme="minorHAnsi" w:hAnsiTheme="minorHAnsi" w:cstheme="minorHAnsi"/>
          <w:sz w:val="22"/>
          <w:szCs w:val="22"/>
        </w:rPr>
        <w:t>, 75% percent will be given now and the further 25% at a later date.  Cllr Makinson had not heard with regard to Locality</w:t>
      </w:r>
      <w:r w:rsidR="0013420F">
        <w:rPr>
          <w:rFonts w:asciiTheme="minorHAnsi" w:hAnsiTheme="minorHAnsi" w:cstheme="minorHAnsi"/>
          <w:sz w:val="22"/>
          <w:szCs w:val="22"/>
        </w:rPr>
        <w:t xml:space="preserve"> funding</w:t>
      </w:r>
      <w:r w:rsidR="007A4EBB">
        <w:rPr>
          <w:rFonts w:asciiTheme="minorHAnsi" w:hAnsiTheme="minorHAnsi" w:cstheme="minorHAnsi"/>
          <w:sz w:val="22"/>
          <w:szCs w:val="22"/>
        </w:rPr>
        <w:t xml:space="preserve">.  Cllr Makinson asked for approval for an invoice to be raised for </w:t>
      </w:r>
      <w:r w:rsidR="0058075F">
        <w:rPr>
          <w:rFonts w:asciiTheme="minorHAnsi" w:hAnsiTheme="minorHAnsi" w:cstheme="minorHAnsi"/>
          <w:sz w:val="22"/>
          <w:szCs w:val="22"/>
        </w:rPr>
        <w:t xml:space="preserve">75% of the £6,000 grant. </w:t>
      </w:r>
      <w:r w:rsidR="0058075F">
        <w:rPr>
          <w:rFonts w:asciiTheme="minorHAnsi" w:hAnsiTheme="minorHAnsi" w:cstheme="minorHAnsi"/>
          <w:b/>
          <w:bCs/>
          <w:sz w:val="22"/>
          <w:szCs w:val="22"/>
        </w:rPr>
        <w:t xml:space="preserve">Agreed. Action Clerk. </w:t>
      </w:r>
    </w:p>
    <w:p w14:paraId="16B396C9" w14:textId="0042EE4F" w:rsidR="0058075F" w:rsidRDefault="0058075F" w:rsidP="005A58ED">
      <w:pPr>
        <w:ind w:left="1418" w:hanging="632"/>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There needs to be some thought given as to how to use these funds, </w:t>
      </w:r>
      <w:r w:rsidR="0013420F">
        <w:rPr>
          <w:rFonts w:asciiTheme="minorHAnsi" w:hAnsiTheme="minorHAnsi" w:cstheme="minorHAnsi"/>
          <w:sz w:val="22"/>
          <w:szCs w:val="22"/>
        </w:rPr>
        <w:t>they</w:t>
      </w:r>
      <w:r>
        <w:rPr>
          <w:rFonts w:asciiTheme="minorHAnsi" w:hAnsiTheme="minorHAnsi" w:cstheme="minorHAnsi"/>
          <w:sz w:val="22"/>
          <w:szCs w:val="22"/>
        </w:rPr>
        <w:t xml:space="preserve"> could be used to top up the O’Neill Homer fees. </w:t>
      </w:r>
      <w:r w:rsidR="00185FFC">
        <w:rPr>
          <w:rFonts w:asciiTheme="minorHAnsi" w:hAnsiTheme="minorHAnsi" w:cstheme="minorHAnsi"/>
          <w:sz w:val="22"/>
          <w:szCs w:val="22"/>
        </w:rPr>
        <w:t xml:space="preserve"> Thought should be given to where these funds will come from. It will be necessary to fund a consultation event.</w:t>
      </w:r>
    </w:p>
    <w:p w14:paraId="279E0391" w14:textId="10E3C76A" w:rsidR="0058075F" w:rsidRDefault="0058075F" w:rsidP="005A58ED">
      <w:pPr>
        <w:ind w:left="1418" w:hanging="632"/>
        <w:rPr>
          <w:rFonts w:asciiTheme="minorHAnsi" w:hAnsiTheme="minorHAnsi" w:cstheme="minorHAnsi"/>
          <w:sz w:val="22"/>
          <w:szCs w:val="22"/>
        </w:rPr>
      </w:pPr>
      <w:r>
        <w:rPr>
          <w:rFonts w:asciiTheme="minorHAnsi" w:hAnsiTheme="minorHAnsi" w:cstheme="minorHAnsi"/>
          <w:sz w:val="22"/>
          <w:szCs w:val="22"/>
        </w:rPr>
        <w:tab/>
        <w:t xml:space="preserve">There are some new policies which will need to be put into the NP, the group would like to embed the Transport Masterplan in the NP. A meeting </w:t>
      </w:r>
      <w:r w:rsidR="00AE5AC1">
        <w:rPr>
          <w:rFonts w:asciiTheme="minorHAnsi" w:hAnsiTheme="minorHAnsi" w:cstheme="minorHAnsi"/>
          <w:sz w:val="22"/>
          <w:szCs w:val="22"/>
        </w:rPr>
        <w:t>is</w:t>
      </w:r>
      <w:r>
        <w:rPr>
          <w:rFonts w:asciiTheme="minorHAnsi" w:hAnsiTheme="minorHAnsi" w:cstheme="minorHAnsi"/>
          <w:sz w:val="22"/>
          <w:szCs w:val="22"/>
        </w:rPr>
        <w:t xml:space="preserve"> being held on 7</w:t>
      </w:r>
      <w:r w:rsidRPr="0058075F">
        <w:rPr>
          <w:rFonts w:asciiTheme="minorHAnsi" w:hAnsiTheme="minorHAnsi" w:cstheme="minorHAnsi"/>
          <w:sz w:val="22"/>
          <w:szCs w:val="22"/>
          <w:vertAlign w:val="superscript"/>
        </w:rPr>
        <w:t>th</w:t>
      </w:r>
      <w:r>
        <w:rPr>
          <w:rFonts w:asciiTheme="minorHAnsi" w:hAnsiTheme="minorHAnsi" w:cstheme="minorHAnsi"/>
          <w:sz w:val="22"/>
          <w:szCs w:val="22"/>
        </w:rPr>
        <w:t xml:space="preserve"> March</w:t>
      </w:r>
      <w:r w:rsidR="00AE5AC1">
        <w:rPr>
          <w:rFonts w:asciiTheme="minorHAnsi" w:hAnsiTheme="minorHAnsi" w:cstheme="minorHAnsi"/>
          <w:sz w:val="22"/>
          <w:szCs w:val="22"/>
        </w:rPr>
        <w:t xml:space="preserve"> to discuss this. A new Facebook page will be set up to provide information. Horsford News will also have an article covering the consultation. </w:t>
      </w:r>
    </w:p>
    <w:p w14:paraId="3BAD72A5" w14:textId="77777777" w:rsidR="00771C49" w:rsidRDefault="00AE5AC1" w:rsidP="00AE5AC1">
      <w:pPr>
        <w:ind w:left="1418"/>
        <w:rPr>
          <w:rFonts w:asciiTheme="minorHAnsi" w:hAnsiTheme="minorHAnsi" w:cstheme="minorHAnsi"/>
          <w:sz w:val="22"/>
          <w:szCs w:val="22"/>
        </w:rPr>
      </w:pPr>
      <w:r>
        <w:rPr>
          <w:rFonts w:asciiTheme="minorHAnsi" w:hAnsiTheme="minorHAnsi" w:cstheme="minorHAnsi"/>
          <w:sz w:val="22"/>
          <w:szCs w:val="22"/>
        </w:rPr>
        <w:t xml:space="preserve">Cllr Makinson will prepare a report for Locality as they need to know the funds are spent. </w:t>
      </w:r>
    </w:p>
    <w:p w14:paraId="76543A46" w14:textId="77777777" w:rsidR="00771C49" w:rsidRDefault="00771C49" w:rsidP="00AE5AC1">
      <w:pPr>
        <w:ind w:left="1418"/>
        <w:rPr>
          <w:rFonts w:asciiTheme="minorHAnsi" w:hAnsiTheme="minorHAnsi" w:cstheme="minorHAnsi"/>
          <w:sz w:val="22"/>
          <w:szCs w:val="22"/>
        </w:rPr>
      </w:pPr>
      <w:r>
        <w:rPr>
          <w:rFonts w:asciiTheme="minorHAnsi" w:hAnsiTheme="minorHAnsi" w:cstheme="minorHAnsi"/>
          <w:sz w:val="22"/>
          <w:szCs w:val="22"/>
        </w:rPr>
        <w:t xml:space="preserve">There will be Pride of Place funding for the village sign. </w:t>
      </w:r>
    </w:p>
    <w:p w14:paraId="4CAD85E8" w14:textId="22949B80" w:rsidR="00771C49" w:rsidRDefault="00771C49" w:rsidP="00AE5AC1">
      <w:pPr>
        <w:ind w:left="1418"/>
        <w:rPr>
          <w:rFonts w:asciiTheme="minorHAnsi" w:hAnsiTheme="minorHAnsi" w:cstheme="minorHAnsi"/>
          <w:sz w:val="22"/>
          <w:szCs w:val="22"/>
        </w:rPr>
      </w:pPr>
      <w:r>
        <w:rPr>
          <w:rFonts w:asciiTheme="minorHAnsi" w:hAnsiTheme="minorHAnsi" w:cstheme="minorHAnsi"/>
          <w:sz w:val="22"/>
          <w:szCs w:val="22"/>
        </w:rPr>
        <w:t xml:space="preserve">A feasibility Study would be a good idea for possible recreation land. </w:t>
      </w:r>
    </w:p>
    <w:p w14:paraId="0D65F8E4" w14:textId="0486C309" w:rsidR="00AE5AC1" w:rsidRDefault="00771C49" w:rsidP="00AE5AC1">
      <w:pPr>
        <w:ind w:left="1418"/>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b/>
          <w:bCs/>
          <w:sz w:val="22"/>
          <w:szCs w:val="22"/>
        </w:rPr>
        <w:t>agreed</w:t>
      </w:r>
      <w:r>
        <w:rPr>
          <w:rFonts w:asciiTheme="minorHAnsi" w:hAnsiTheme="minorHAnsi" w:cstheme="minorHAnsi"/>
          <w:sz w:val="22"/>
          <w:szCs w:val="22"/>
        </w:rPr>
        <w:t xml:space="preserve"> to contact Brown &amp; Co to ask how much they would charge to look for land for recreational purposes within a ten mile radius of Horford. </w:t>
      </w:r>
      <w:r>
        <w:rPr>
          <w:rFonts w:asciiTheme="minorHAnsi" w:hAnsiTheme="minorHAnsi" w:cstheme="minorHAnsi"/>
          <w:b/>
          <w:bCs/>
          <w:sz w:val="22"/>
          <w:szCs w:val="22"/>
        </w:rPr>
        <w:t xml:space="preserve">Action Clerk. </w:t>
      </w:r>
      <w:r w:rsidR="00AE5AC1">
        <w:rPr>
          <w:rFonts w:asciiTheme="minorHAnsi" w:hAnsiTheme="minorHAnsi" w:cstheme="minorHAnsi"/>
          <w:sz w:val="22"/>
          <w:szCs w:val="22"/>
        </w:rPr>
        <w:tab/>
      </w:r>
    </w:p>
    <w:p w14:paraId="40F4EEC3" w14:textId="77777777" w:rsidR="00185FFC" w:rsidRPr="0058075F" w:rsidRDefault="00185FFC" w:rsidP="00AE5AC1">
      <w:pPr>
        <w:ind w:left="1418"/>
        <w:rPr>
          <w:rFonts w:asciiTheme="minorHAnsi" w:hAnsiTheme="minorHAnsi" w:cstheme="minorHAnsi"/>
          <w:sz w:val="22"/>
          <w:szCs w:val="22"/>
        </w:rPr>
      </w:pPr>
    </w:p>
    <w:p w14:paraId="37247E0A" w14:textId="77777777" w:rsidR="008425CC" w:rsidRPr="001F0546" w:rsidRDefault="008425CC" w:rsidP="008425CC">
      <w:pPr>
        <w:ind w:left="786"/>
        <w:rPr>
          <w:rFonts w:asciiTheme="minorHAnsi" w:hAnsiTheme="minorHAnsi" w:cstheme="minorHAnsi"/>
          <w:sz w:val="22"/>
          <w:szCs w:val="22"/>
        </w:rPr>
      </w:pP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009A81BC" w:rsidR="00D62300"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tbl>
      <w:tblPr>
        <w:tblW w:w="8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999"/>
        <w:gridCol w:w="1351"/>
      </w:tblGrid>
      <w:tr w:rsidR="0013420F" w:rsidRPr="002820DF" w14:paraId="5756A5B9" w14:textId="77777777" w:rsidTr="0013420F">
        <w:tc>
          <w:tcPr>
            <w:tcW w:w="3148" w:type="dxa"/>
            <w:shd w:val="clear" w:color="auto" w:fill="auto"/>
          </w:tcPr>
          <w:p w14:paraId="0C6AF912"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SSE Electricity</w:t>
            </w:r>
          </w:p>
        </w:tc>
        <w:tc>
          <w:tcPr>
            <w:tcW w:w="3999" w:type="dxa"/>
            <w:shd w:val="clear" w:color="auto" w:fill="auto"/>
          </w:tcPr>
          <w:p w14:paraId="7EE1D684"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Streetlighting (DD)</w:t>
            </w:r>
          </w:p>
        </w:tc>
        <w:tc>
          <w:tcPr>
            <w:tcW w:w="1351" w:type="dxa"/>
            <w:shd w:val="clear" w:color="auto" w:fill="auto"/>
          </w:tcPr>
          <w:p w14:paraId="38EF81E3"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TBC</w:t>
            </w:r>
          </w:p>
        </w:tc>
      </w:tr>
      <w:tr w:rsidR="0013420F" w:rsidRPr="002820DF" w14:paraId="3F4D511B" w14:textId="77777777" w:rsidTr="0013420F">
        <w:tc>
          <w:tcPr>
            <w:tcW w:w="3148" w:type="dxa"/>
            <w:shd w:val="clear" w:color="auto" w:fill="auto"/>
          </w:tcPr>
          <w:p w14:paraId="32209641"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Village Hall Man Comm (138/41)</w:t>
            </w:r>
          </w:p>
        </w:tc>
        <w:tc>
          <w:tcPr>
            <w:tcW w:w="3999" w:type="dxa"/>
            <w:shd w:val="clear" w:color="auto" w:fill="auto"/>
          </w:tcPr>
          <w:p w14:paraId="2731129B"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Village Hall Hire</w:t>
            </w:r>
          </w:p>
        </w:tc>
        <w:tc>
          <w:tcPr>
            <w:tcW w:w="1351" w:type="dxa"/>
            <w:shd w:val="clear" w:color="auto" w:fill="auto"/>
          </w:tcPr>
          <w:p w14:paraId="20A399BB"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£100.00</w:t>
            </w:r>
          </w:p>
        </w:tc>
      </w:tr>
      <w:tr w:rsidR="0013420F" w:rsidRPr="002820DF" w14:paraId="313BDAB5" w14:textId="77777777" w:rsidTr="0013420F">
        <w:tc>
          <w:tcPr>
            <w:tcW w:w="3148" w:type="dxa"/>
            <w:shd w:val="clear" w:color="auto" w:fill="auto"/>
          </w:tcPr>
          <w:p w14:paraId="142D5F2A"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Expenses (139)</w:t>
            </w:r>
          </w:p>
        </w:tc>
        <w:tc>
          <w:tcPr>
            <w:tcW w:w="3999" w:type="dxa"/>
            <w:shd w:val="clear" w:color="auto" w:fill="auto"/>
          </w:tcPr>
          <w:p w14:paraId="2BA88661"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Zoom Subscription</w:t>
            </w:r>
          </w:p>
        </w:tc>
        <w:tc>
          <w:tcPr>
            <w:tcW w:w="1351" w:type="dxa"/>
            <w:shd w:val="clear" w:color="auto" w:fill="auto"/>
          </w:tcPr>
          <w:p w14:paraId="7B3812F2"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£71.95</w:t>
            </w:r>
          </w:p>
        </w:tc>
      </w:tr>
      <w:tr w:rsidR="0013420F" w:rsidRPr="002820DF" w14:paraId="61AF4D62" w14:textId="77777777" w:rsidTr="0013420F">
        <w:tc>
          <w:tcPr>
            <w:tcW w:w="3148" w:type="dxa"/>
            <w:shd w:val="clear" w:color="auto" w:fill="auto"/>
          </w:tcPr>
          <w:p w14:paraId="604210EB" w14:textId="77777777" w:rsidR="0013420F" w:rsidRPr="002820DF" w:rsidRDefault="0013420F" w:rsidP="00BC47EF">
            <w:pPr>
              <w:rPr>
                <w:rFonts w:asciiTheme="minorHAnsi" w:hAnsiTheme="minorHAnsi" w:cstheme="minorHAnsi"/>
                <w:sz w:val="22"/>
                <w:szCs w:val="22"/>
              </w:rPr>
            </w:pPr>
            <w:r>
              <w:rPr>
                <w:rFonts w:asciiTheme="minorHAnsi" w:hAnsiTheme="minorHAnsi" w:cstheme="minorHAnsi"/>
                <w:sz w:val="22"/>
                <w:szCs w:val="22"/>
              </w:rPr>
              <w:t xml:space="preserve">Gary’s Window Cleaning </w:t>
            </w:r>
            <w:r w:rsidRPr="002820DF">
              <w:rPr>
                <w:rFonts w:asciiTheme="minorHAnsi" w:hAnsiTheme="minorHAnsi" w:cstheme="minorHAnsi"/>
                <w:sz w:val="22"/>
                <w:szCs w:val="22"/>
              </w:rPr>
              <w:t>(140)</w:t>
            </w:r>
          </w:p>
        </w:tc>
        <w:tc>
          <w:tcPr>
            <w:tcW w:w="3999" w:type="dxa"/>
            <w:shd w:val="clear" w:color="auto" w:fill="auto"/>
          </w:tcPr>
          <w:p w14:paraId="618FE5EE"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Bus Shelter Cleaning</w:t>
            </w:r>
          </w:p>
        </w:tc>
        <w:tc>
          <w:tcPr>
            <w:tcW w:w="1351" w:type="dxa"/>
            <w:shd w:val="clear" w:color="auto" w:fill="auto"/>
          </w:tcPr>
          <w:p w14:paraId="6874BE24"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£297.00</w:t>
            </w:r>
          </w:p>
        </w:tc>
      </w:tr>
      <w:tr w:rsidR="0013420F" w:rsidRPr="002820DF" w14:paraId="6D05303F" w14:textId="77777777" w:rsidTr="0013420F">
        <w:tc>
          <w:tcPr>
            <w:tcW w:w="3148" w:type="dxa"/>
            <w:shd w:val="clear" w:color="auto" w:fill="auto"/>
          </w:tcPr>
          <w:p w14:paraId="1D388E6E" w14:textId="77777777" w:rsidR="0013420F" w:rsidRPr="002820DF" w:rsidRDefault="0013420F" w:rsidP="00BC47EF">
            <w:pPr>
              <w:rPr>
                <w:rFonts w:asciiTheme="minorHAnsi" w:hAnsiTheme="minorHAnsi" w:cstheme="minorHAnsi"/>
                <w:sz w:val="22"/>
                <w:szCs w:val="22"/>
              </w:rPr>
            </w:pPr>
            <w:r>
              <w:rPr>
                <w:rFonts w:asciiTheme="minorHAnsi" w:hAnsiTheme="minorHAnsi" w:cstheme="minorHAnsi"/>
                <w:sz w:val="22"/>
                <w:szCs w:val="22"/>
              </w:rPr>
              <w:t xml:space="preserve">A Makinson </w:t>
            </w:r>
            <w:r w:rsidRPr="002820DF">
              <w:rPr>
                <w:rFonts w:asciiTheme="minorHAnsi" w:hAnsiTheme="minorHAnsi" w:cstheme="minorHAnsi"/>
                <w:sz w:val="22"/>
                <w:szCs w:val="22"/>
              </w:rPr>
              <w:t>Expenses (142)</w:t>
            </w:r>
          </w:p>
        </w:tc>
        <w:tc>
          <w:tcPr>
            <w:tcW w:w="3999" w:type="dxa"/>
            <w:shd w:val="clear" w:color="auto" w:fill="auto"/>
          </w:tcPr>
          <w:p w14:paraId="1DBCE608"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Office Supplies</w:t>
            </w:r>
          </w:p>
        </w:tc>
        <w:tc>
          <w:tcPr>
            <w:tcW w:w="1351" w:type="dxa"/>
            <w:shd w:val="clear" w:color="auto" w:fill="auto"/>
          </w:tcPr>
          <w:p w14:paraId="72D1931A" w14:textId="77777777" w:rsidR="0013420F" w:rsidRPr="002820DF" w:rsidRDefault="0013420F" w:rsidP="00BC47EF">
            <w:pPr>
              <w:rPr>
                <w:rFonts w:asciiTheme="minorHAnsi" w:hAnsiTheme="minorHAnsi" w:cstheme="minorHAnsi"/>
                <w:sz w:val="22"/>
                <w:szCs w:val="22"/>
              </w:rPr>
            </w:pPr>
            <w:r w:rsidRPr="002820DF">
              <w:rPr>
                <w:rFonts w:asciiTheme="minorHAnsi" w:hAnsiTheme="minorHAnsi" w:cstheme="minorHAnsi"/>
                <w:sz w:val="22"/>
                <w:szCs w:val="22"/>
              </w:rPr>
              <w:t>£</w:t>
            </w:r>
            <w:r>
              <w:rPr>
                <w:rFonts w:asciiTheme="minorHAnsi" w:hAnsiTheme="minorHAnsi" w:cstheme="minorHAnsi"/>
                <w:sz w:val="22"/>
                <w:szCs w:val="22"/>
              </w:rPr>
              <w:t>80.35</w:t>
            </w:r>
          </w:p>
        </w:tc>
      </w:tr>
      <w:tr w:rsidR="0013420F" w:rsidRPr="002820DF" w14:paraId="59691D22" w14:textId="77777777" w:rsidTr="0013420F">
        <w:tc>
          <w:tcPr>
            <w:tcW w:w="3148" w:type="dxa"/>
            <w:shd w:val="clear" w:color="auto" w:fill="auto"/>
          </w:tcPr>
          <w:p w14:paraId="7B18DEFD" w14:textId="77777777" w:rsidR="0013420F" w:rsidRPr="002820DF" w:rsidRDefault="0013420F" w:rsidP="00BC47EF">
            <w:pPr>
              <w:rPr>
                <w:rFonts w:asciiTheme="minorHAnsi" w:hAnsiTheme="minorHAnsi" w:cstheme="minorHAnsi"/>
                <w:sz w:val="22"/>
                <w:szCs w:val="22"/>
              </w:rPr>
            </w:pPr>
            <w:r>
              <w:rPr>
                <w:rFonts w:asciiTheme="minorHAnsi" w:hAnsiTheme="minorHAnsi" w:cstheme="minorHAnsi"/>
                <w:sz w:val="22"/>
                <w:szCs w:val="22"/>
              </w:rPr>
              <w:t>Oneill Homer</w:t>
            </w:r>
          </w:p>
        </w:tc>
        <w:tc>
          <w:tcPr>
            <w:tcW w:w="3999" w:type="dxa"/>
            <w:shd w:val="clear" w:color="auto" w:fill="auto"/>
          </w:tcPr>
          <w:p w14:paraId="042F84BA" w14:textId="77777777" w:rsidR="0013420F" w:rsidRPr="002820DF" w:rsidRDefault="0013420F" w:rsidP="00BC47EF">
            <w:pPr>
              <w:rPr>
                <w:rFonts w:asciiTheme="minorHAnsi" w:hAnsiTheme="minorHAnsi" w:cstheme="minorHAnsi"/>
                <w:sz w:val="22"/>
                <w:szCs w:val="22"/>
              </w:rPr>
            </w:pPr>
            <w:r>
              <w:rPr>
                <w:rFonts w:asciiTheme="minorHAnsi" w:hAnsiTheme="minorHAnsi" w:cstheme="minorHAnsi"/>
                <w:sz w:val="22"/>
                <w:szCs w:val="22"/>
              </w:rPr>
              <w:t>NPR policy review</w:t>
            </w:r>
          </w:p>
        </w:tc>
        <w:tc>
          <w:tcPr>
            <w:tcW w:w="1351" w:type="dxa"/>
            <w:shd w:val="clear" w:color="auto" w:fill="auto"/>
          </w:tcPr>
          <w:p w14:paraId="2E038DF1" w14:textId="77777777" w:rsidR="0013420F" w:rsidRPr="002820DF" w:rsidRDefault="0013420F" w:rsidP="00BC47EF">
            <w:pPr>
              <w:rPr>
                <w:rFonts w:asciiTheme="minorHAnsi" w:hAnsiTheme="minorHAnsi" w:cstheme="minorHAnsi"/>
                <w:sz w:val="22"/>
                <w:szCs w:val="22"/>
              </w:rPr>
            </w:pPr>
            <w:r>
              <w:rPr>
                <w:rFonts w:asciiTheme="minorHAnsi" w:hAnsiTheme="minorHAnsi" w:cstheme="minorHAnsi"/>
                <w:sz w:val="22"/>
                <w:szCs w:val="22"/>
              </w:rPr>
              <w:t>£8190.00</w:t>
            </w:r>
          </w:p>
        </w:tc>
      </w:tr>
      <w:tr w:rsidR="0013420F" w14:paraId="68B4D681" w14:textId="77777777" w:rsidTr="0013420F">
        <w:tc>
          <w:tcPr>
            <w:tcW w:w="3148" w:type="dxa"/>
            <w:shd w:val="clear" w:color="auto" w:fill="auto"/>
          </w:tcPr>
          <w:p w14:paraId="308F7F3D"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A Cook</w:t>
            </w:r>
          </w:p>
        </w:tc>
        <w:tc>
          <w:tcPr>
            <w:tcW w:w="3999" w:type="dxa"/>
            <w:shd w:val="clear" w:color="auto" w:fill="auto"/>
          </w:tcPr>
          <w:p w14:paraId="0C11117E"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RFO Salary &amp; Expenses</w:t>
            </w:r>
          </w:p>
        </w:tc>
        <w:tc>
          <w:tcPr>
            <w:tcW w:w="1351" w:type="dxa"/>
            <w:shd w:val="clear" w:color="auto" w:fill="auto"/>
          </w:tcPr>
          <w:p w14:paraId="05D8C972"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£4154.08</w:t>
            </w:r>
          </w:p>
        </w:tc>
      </w:tr>
      <w:tr w:rsidR="0013420F" w14:paraId="6387E145" w14:textId="77777777" w:rsidTr="0013420F">
        <w:tc>
          <w:tcPr>
            <w:tcW w:w="3148" w:type="dxa"/>
            <w:shd w:val="clear" w:color="auto" w:fill="auto"/>
          </w:tcPr>
          <w:p w14:paraId="7C9606A0"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HMRC</w:t>
            </w:r>
          </w:p>
        </w:tc>
        <w:tc>
          <w:tcPr>
            <w:tcW w:w="3999" w:type="dxa"/>
            <w:shd w:val="clear" w:color="auto" w:fill="auto"/>
          </w:tcPr>
          <w:p w14:paraId="22891A51"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Tax &amp; NI</w:t>
            </w:r>
          </w:p>
        </w:tc>
        <w:tc>
          <w:tcPr>
            <w:tcW w:w="1351" w:type="dxa"/>
            <w:shd w:val="clear" w:color="auto" w:fill="auto"/>
          </w:tcPr>
          <w:p w14:paraId="00C36860" w14:textId="77777777" w:rsidR="0013420F" w:rsidRDefault="0013420F" w:rsidP="00BC47EF">
            <w:pPr>
              <w:rPr>
                <w:rFonts w:asciiTheme="minorHAnsi" w:hAnsiTheme="minorHAnsi" w:cstheme="minorHAnsi"/>
                <w:sz w:val="22"/>
                <w:szCs w:val="22"/>
              </w:rPr>
            </w:pPr>
            <w:r>
              <w:rPr>
                <w:rFonts w:asciiTheme="minorHAnsi" w:hAnsiTheme="minorHAnsi" w:cstheme="minorHAnsi"/>
                <w:sz w:val="22"/>
                <w:szCs w:val="22"/>
              </w:rPr>
              <w:t>£574.00</w:t>
            </w:r>
          </w:p>
        </w:tc>
      </w:tr>
      <w:tr w:rsidR="0013420F" w:rsidRPr="002820DF" w14:paraId="5F9004B5" w14:textId="77777777" w:rsidTr="0013420F">
        <w:tc>
          <w:tcPr>
            <w:tcW w:w="3148" w:type="dxa"/>
            <w:shd w:val="clear" w:color="auto" w:fill="auto"/>
          </w:tcPr>
          <w:p w14:paraId="6EDA0F52" w14:textId="77777777" w:rsidR="0013420F" w:rsidRPr="002820DF" w:rsidRDefault="0013420F" w:rsidP="00BC47EF">
            <w:pPr>
              <w:rPr>
                <w:rFonts w:asciiTheme="minorHAnsi" w:hAnsiTheme="minorHAnsi" w:cstheme="minorHAnsi"/>
                <w:b/>
                <w:bCs/>
                <w:sz w:val="22"/>
                <w:szCs w:val="22"/>
              </w:rPr>
            </w:pPr>
            <w:r w:rsidRPr="002820DF">
              <w:rPr>
                <w:rFonts w:asciiTheme="minorHAnsi" w:hAnsiTheme="minorHAnsi" w:cstheme="minorHAnsi"/>
                <w:b/>
                <w:bCs/>
                <w:sz w:val="22"/>
                <w:szCs w:val="22"/>
              </w:rPr>
              <w:t>TOTAL</w:t>
            </w:r>
          </w:p>
        </w:tc>
        <w:tc>
          <w:tcPr>
            <w:tcW w:w="3999" w:type="dxa"/>
            <w:shd w:val="clear" w:color="auto" w:fill="auto"/>
          </w:tcPr>
          <w:p w14:paraId="3E8AC0BD" w14:textId="77777777" w:rsidR="0013420F" w:rsidRPr="002820DF" w:rsidRDefault="0013420F" w:rsidP="00BC47EF">
            <w:pPr>
              <w:rPr>
                <w:rFonts w:asciiTheme="minorHAnsi" w:hAnsiTheme="minorHAnsi" w:cstheme="minorHAnsi"/>
                <w:b/>
                <w:bCs/>
                <w:sz w:val="22"/>
                <w:szCs w:val="22"/>
              </w:rPr>
            </w:pPr>
          </w:p>
        </w:tc>
        <w:tc>
          <w:tcPr>
            <w:tcW w:w="1351" w:type="dxa"/>
            <w:shd w:val="clear" w:color="auto" w:fill="auto"/>
          </w:tcPr>
          <w:p w14:paraId="6C10E78D" w14:textId="77777777" w:rsidR="0013420F" w:rsidRPr="002820DF" w:rsidRDefault="0013420F" w:rsidP="00BC47EF">
            <w:pPr>
              <w:rPr>
                <w:rFonts w:asciiTheme="minorHAnsi" w:hAnsiTheme="minorHAnsi" w:cstheme="minorHAnsi"/>
                <w:b/>
                <w:bCs/>
                <w:sz w:val="22"/>
                <w:szCs w:val="22"/>
              </w:rPr>
            </w:pPr>
            <w:r>
              <w:rPr>
                <w:rFonts w:asciiTheme="minorHAnsi" w:hAnsiTheme="minorHAnsi" w:cstheme="minorHAnsi"/>
                <w:b/>
                <w:bCs/>
                <w:sz w:val="22"/>
                <w:szCs w:val="22"/>
              </w:rPr>
              <w:t>£13467.38</w:t>
            </w:r>
          </w:p>
        </w:tc>
      </w:tr>
    </w:tbl>
    <w:p w14:paraId="7E7EF06A" w14:textId="15A0A866" w:rsidR="002F0580"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4F6908F3" w14:textId="11126894" w:rsidR="00770F66" w:rsidRPr="00770F66" w:rsidRDefault="00770F66" w:rsidP="00770F66">
      <w:pPr>
        <w:ind w:left="1418" w:firstLine="22"/>
        <w:rPr>
          <w:rFonts w:asciiTheme="minorHAnsi" w:hAnsiTheme="minorHAnsi" w:cstheme="minorHAnsi"/>
          <w:b/>
          <w:bCs/>
          <w:sz w:val="22"/>
          <w:szCs w:val="22"/>
        </w:rPr>
      </w:pPr>
      <w:r>
        <w:rPr>
          <w:rFonts w:asciiTheme="minorHAnsi" w:hAnsiTheme="minorHAnsi" w:cstheme="minorHAnsi"/>
          <w:sz w:val="22"/>
          <w:szCs w:val="22"/>
        </w:rPr>
        <w:t xml:space="preserve">It was </w:t>
      </w:r>
      <w:r>
        <w:rPr>
          <w:rFonts w:asciiTheme="minorHAnsi" w:hAnsiTheme="minorHAnsi" w:cstheme="minorHAnsi"/>
          <w:b/>
          <w:bCs/>
          <w:sz w:val="22"/>
          <w:szCs w:val="22"/>
        </w:rPr>
        <w:t>agreed</w:t>
      </w:r>
      <w:r>
        <w:rPr>
          <w:rFonts w:asciiTheme="minorHAnsi" w:hAnsiTheme="minorHAnsi" w:cstheme="minorHAnsi"/>
          <w:sz w:val="22"/>
          <w:szCs w:val="22"/>
        </w:rPr>
        <w:t xml:space="preserve"> that Cllr Keeler could set the payments up and they would be approved by Cllr Makinson. </w:t>
      </w:r>
      <w:r>
        <w:rPr>
          <w:rFonts w:asciiTheme="minorHAnsi" w:hAnsiTheme="minorHAnsi" w:cstheme="minorHAnsi"/>
          <w:b/>
          <w:bCs/>
          <w:sz w:val="22"/>
          <w:szCs w:val="22"/>
        </w:rPr>
        <w:t xml:space="preserve">Action Cllr Keeler. </w:t>
      </w:r>
    </w:p>
    <w:p w14:paraId="3AA6F421" w14:textId="0A42BFA6" w:rsidR="00D62300" w:rsidRDefault="004F6528" w:rsidP="004F6528">
      <w:pPr>
        <w:ind w:left="1418" w:hanging="1418"/>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70F66">
        <w:rPr>
          <w:rFonts w:asciiTheme="minorHAnsi" w:hAnsiTheme="minorHAnsi" w:cstheme="minorHAnsi"/>
          <w:sz w:val="22"/>
          <w:szCs w:val="22"/>
        </w:rPr>
        <w:t xml:space="preserve">Cllr Keeler had been in touch with Barclays for a mandate change, this will take time. </w:t>
      </w:r>
    </w:p>
    <w:p w14:paraId="3DBEFA87" w14:textId="0CDE351B" w:rsidR="00770F66" w:rsidRPr="00770F66" w:rsidRDefault="00770F66" w:rsidP="004F6528">
      <w:pPr>
        <w:ind w:left="1418" w:hanging="1418"/>
        <w:rPr>
          <w:rFonts w:asciiTheme="minorHAnsi" w:hAnsiTheme="minorHAnsi" w:cstheme="minorHAnsi"/>
          <w:b/>
          <w:bCs/>
          <w:sz w:val="22"/>
          <w:szCs w:val="22"/>
        </w:rPr>
      </w:pPr>
      <w:r>
        <w:rPr>
          <w:rFonts w:asciiTheme="minorHAnsi" w:hAnsiTheme="minorHAnsi" w:cstheme="minorHAnsi"/>
          <w:sz w:val="22"/>
          <w:szCs w:val="22"/>
        </w:rPr>
        <w:tab/>
        <w:t>There was some discussion regarding moving over to Unity Bank, the Clerk outline the process. Cllr Keeler proposed to move over to Unity Bank, seconded by Cllr Brown will all in agreement. Signatories will be Cllr Brown, Cllr Keeler and Cllr Makinson, with the Clerk ha</w:t>
      </w:r>
      <w:r w:rsidR="005263DD">
        <w:rPr>
          <w:rFonts w:asciiTheme="minorHAnsi" w:hAnsiTheme="minorHAnsi" w:cstheme="minorHAnsi"/>
          <w:sz w:val="22"/>
          <w:szCs w:val="22"/>
        </w:rPr>
        <w:t>ving</w:t>
      </w:r>
      <w:r>
        <w:rPr>
          <w:rFonts w:asciiTheme="minorHAnsi" w:hAnsiTheme="minorHAnsi" w:cstheme="minorHAnsi"/>
          <w:sz w:val="22"/>
          <w:szCs w:val="22"/>
        </w:rPr>
        <w:t xml:space="preserve"> full access t</w:t>
      </w:r>
      <w:r w:rsidR="005263DD">
        <w:rPr>
          <w:rFonts w:asciiTheme="minorHAnsi" w:hAnsiTheme="minorHAnsi" w:cstheme="minorHAnsi"/>
          <w:sz w:val="22"/>
          <w:szCs w:val="22"/>
        </w:rPr>
        <w:t xml:space="preserve">o review the accounts and set up payments but not to authorise them. </w:t>
      </w:r>
      <w:r>
        <w:rPr>
          <w:rFonts w:asciiTheme="minorHAnsi" w:hAnsiTheme="minorHAnsi" w:cstheme="minorHAnsi"/>
          <w:sz w:val="22"/>
          <w:szCs w:val="22"/>
        </w:rPr>
        <w:t xml:space="preserve"> </w:t>
      </w:r>
      <w:r>
        <w:rPr>
          <w:rFonts w:asciiTheme="minorHAnsi" w:hAnsiTheme="minorHAnsi" w:cstheme="minorHAnsi"/>
          <w:b/>
          <w:bCs/>
          <w:sz w:val="22"/>
          <w:szCs w:val="22"/>
        </w:rPr>
        <w:t>Action Clerk.</w:t>
      </w:r>
    </w:p>
    <w:p w14:paraId="0F7B6C0D" w14:textId="77777777" w:rsidR="00302E5C" w:rsidRPr="004438F4" w:rsidRDefault="00302E5C" w:rsidP="00254F3F">
      <w:pPr>
        <w:ind w:left="720" w:firstLine="273"/>
        <w:rPr>
          <w:rFonts w:asciiTheme="minorHAnsi" w:hAnsiTheme="minorHAnsi" w:cstheme="minorHAnsi"/>
          <w:sz w:val="22"/>
          <w:szCs w:val="22"/>
        </w:rPr>
      </w:pPr>
    </w:p>
    <w:p w14:paraId="76C94270" w14:textId="021AFA1D" w:rsidR="004623B7" w:rsidRPr="004438F4" w:rsidRDefault="005263DD"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Projects.</w:t>
      </w:r>
    </w:p>
    <w:p w14:paraId="444DF135" w14:textId="7D5085BF" w:rsidR="00BB0F58" w:rsidRPr="009F5BD8" w:rsidRDefault="005263DD" w:rsidP="00B07A24">
      <w:pPr>
        <w:pStyle w:val="ListParagraph"/>
        <w:ind w:left="786"/>
        <w:rPr>
          <w:rFonts w:asciiTheme="minorHAnsi" w:hAnsiTheme="minorHAnsi" w:cstheme="minorHAnsi"/>
          <w:b/>
          <w:bCs/>
          <w:sz w:val="22"/>
          <w:szCs w:val="22"/>
        </w:rPr>
      </w:pPr>
      <w:r>
        <w:rPr>
          <w:rFonts w:asciiTheme="minorHAnsi" w:hAnsiTheme="minorHAnsi" w:cstheme="minorHAnsi"/>
          <w:sz w:val="22"/>
          <w:szCs w:val="22"/>
        </w:rPr>
        <w:t xml:space="preserve">It was agreed to alter this item in future to cover allotments. </w:t>
      </w:r>
    </w:p>
    <w:p w14:paraId="5A8AC6B2" w14:textId="756F7717" w:rsidR="005B6C96" w:rsidRDefault="005B6C96" w:rsidP="005B6C96">
      <w:pPr>
        <w:rPr>
          <w:rFonts w:asciiTheme="minorHAnsi" w:hAnsiTheme="minorHAnsi" w:cstheme="minorHAnsi"/>
          <w:sz w:val="22"/>
          <w:szCs w:val="22"/>
        </w:rPr>
      </w:pPr>
    </w:p>
    <w:p w14:paraId="7A3FE241" w14:textId="4E58D36F" w:rsidR="008C13F6" w:rsidRPr="008C13F6" w:rsidRDefault="005263DD" w:rsidP="00D62300">
      <w:pPr>
        <w:pStyle w:val="ListParagraph"/>
        <w:numPr>
          <w:ilvl w:val="0"/>
          <w:numId w:val="1"/>
        </w:numPr>
        <w:rPr>
          <w:rFonts w:asciiTheme="minorHAnsi" w:hAnsiTheme="minorHAnsi" w:cstheme="minorHAnsi"/>
          <w:sz w:val="22"/>
          <w:szCs w:val="22"/>
        </w:rPr>
      </w:pPr>
      <w:r>
        <w:rPr>
          <w:rFonts w:asciiTheme="minorHAnsi" w:hAnsiTheme="minorHAnsi" w:cstheme="minorHAnsi"/>
          <w:b/>
          <w:bCs/>
          <w:sz w:val="22"/>
          <w:szCs w:val="22"/>
        </w:rPr>
        <w:t>Planning</w:t>
      </w:r>
    </w:p>
    <w:p w14:paraId="3C1886E6" w14:textId="2C69C56D" w:rsidR="00302E5C" w:rsidRDefault="005263DD" w:rsidP="00B07A24">
      <w:pPr>
        <w:pStyle w:val="ListParagraph"/>
        <w:ind w:left="786"/>
        <w:rPr>
          <w:rFonts w:asciiTheme="minorHAnsi" w:hAnsiTheme="minorHAnsi" w:cstheme="minorHAnsi"/>
          <w:b/>
          <w:bCs/>
          <w:sz w:val="22"/>
          <w:szCs w:val="22"/>
        </w:rPr>
      </w:pPr>
      <w:r>
        <w:rPr>
          <w:rFonts w:asciiTheme="minorHAnsi" w:hAnsiTheme="minorHAnsi" w:cstheme="minorHAnsi"/>
          <w:sz w:val="22"/>
          <w:szCs w:val="22"/>
        </w:rPr>
        <w:t xml:space="preserve">Two planning applications had been received but there had not been time to review them, it was agreed that Cllrs Johnson and Makinson would review the application and circulate their response to councillors for approval. </w:t>
      </w:r>
      <w:r>
        <w:rPr>
          <w:rFonts w:asciiTheme="minorHAnsi" w:hAnsiTheme="minorHAnsi" w:cstheme="minorHAnsi"/>
          <w:b/>
          <w:bCs/>
          <w:sz w:val="22"/>
          <w:szCs w:val="22"/>
        </w:rPr>
        <w:t xml:space="preserve">Action Cllrs Johnson &amp; Makinson. </w:t>
      </w:r>
    </w:p>
    <w:p w14:paraId="70C7A89B" w14:textId="3F9EC5BB" w:rsidR="005263DD" w:rsidRPr="005263DD" w:rsidRDefault="005263DD" w:rsidP="00B07A24">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Cllrs Johnson and Makinson will continue to review all planning applications together with Cllr McClure. </w:t>
      </w:r>
    </w:p>
    <w:p w14:paraId="3828A177" w14:textId="77777777" w:rsidR="00302E5C" w:rsidRDefault="00302E5C" w:rsidP="00302E5C">
      <w:pPr>
        <w:pStyle w:val="ListParagraph"/>
        <w:ind w:left="786"/>
        <w:rPr>
          <w:rFonts w:asciiTheme="minorHAnsi" w:hAnsiTheme="minorHAnsi" w:cstheme="minorHAnsi"/>
          <w:sz w:val="22"/>
          <w:szCs w:val="22"/>
        </w:rPr>
      </w:pPr>
    </w:p>
    <w:p w14:paraId="5BE5F4B4" w14:textId="32E37B3E" w:rsidR="004623B7" w:rsidRPr="004438F4" w:rsidRDefault="00185FFC"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Clerk and Councillors’ Reports</w:t>
      </w:r>
    </w:p>
    <w:p w14:paraId="1FA14088" w14:textId="57BCD42A" w:rsidR="00B07A24" w:rsidRDefault="00185FFC" w:rsidP="00B07A24">
      <w:pPr>
        <w:ind w:left="786"/>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t xml:space="preserve">Notes from the </w:t>
      </w:r>
      <w:proofErr w:type="spellStart"/>
      <w:r>
        <w:rPr>
          <w:rFonts w:asciiTheme="minorHAnsi" w:hAnsiTheme="minorHAnsi" w:cstheme="minorHAnsi"/>
          <w:sz w:val="22"/>
          <w:szCs w:val="22"/>
        </w:rPr>
        <w:t>Brundall</w:t>
      </w:r>
      <w:proofErr w:type="spellEnd"/>
      <w:r>
        <w:rPr>
          <w:rFonts w:asciiTheme="minorHAnsi" w:hAnsiTheme="minorHAnsi" w:cstheme="minorHAnsi"/>
          <w:sz w:val="22"/>
          <w:szCs w:val="22"/>
        </w:rPr>
        <w:t xml:space="preserve"> meeting were noted. </w:t>
      </w:r>
    </w:p>
    <w:p w14:paraId="022439A9" w14:textId="3A285EA5" w:rsidR="00185FFC" w:rsidRDefault="00185FFC" w:rsidP="00185FFC">
      <w:pPr>
        <w:ind w:left="1440" w:hanging="654"/>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t>It was agreed that the A3 printer would be put in the village hall office to be used for printing posters etc.</w:t>
      </w:r>
    </w:p>
    <w:p w14:paraId="39C3C2FF" w14:textId="53B4C870" w:rsidR="00185FFC" w:rsidRDefault="00185FFC" w:rsidP="00185FFC">
      <w:pPr>
        <w:ind w:left="1440" w:hanging="654"/>
        <w:rPr>
          <w:rFonts w:asciiTheme="minorHAnsi" w:hAnsiTheme="minorHAnsi" w:cstheme="minorHAnsi"/>
          <w:sz w:val="22"/>
          <w:szCs w:val="22"/>
        </w:rPr>
      </w:pPr>
      <w:r>
        <w:rPr>
          <w:rFonts w:asciiTheme="minorHAnsi" w:hAnsiTheme="minorHAnsi" w:cstheme="minorHAnsi"/>
          <w:sz w:val="22"/>
          <w:szCs w:val="22"/>
        </w:rPr>
        <w:t>10.3</w:t>
      </w:r>
      <w:r>
        <w:rPr>
          <w:rFonts w:asciiTheme="minorHAnsi" w:hAnsiTheme="minorHAnsi" w:cstheme="minorHAnsi"/>
          <w:sz w:val="22"/>
          <w:szCs w:val="22"/>
        </w:rPr>
        <w:tab/>
        <w:t xml:space="preserve">The clerk had notified BDC of two recent councillor resignations, </w:t>
      </w:r>
      <w:r w:rsidR="00BA7440">
        <w:rPr>
          <w:rFonts w:asciiTheme="minorHAnsi" w:hAnsiTheme="minorHAnsi" w:cstheme="minorHAnsi"/>
          <w:sz w:val="22"/>
          <w:szCs w:val="22"/>
        </w:rPr>
        <w:t xml:space="preserve">notices for the vacancies had been placed on the noticeboards. </w:t>
      </w:r>
    </w:p>
    <w:p w14:paraId="597A6068" w14:textId="3D3E6A90" w:rsidR="00BA7440" w:rsidRDefault="00BA7440" w:rsidP="00185FFC">
      <w:pPr>
        <w:ind w:left="1440" w:hanging="654"/>
        <w:rPr>
          <w:rFonts w:asciiTheme="minorHAnsi" w:hAnsiTheme="minorHAnsi" w:cstheme="minorHAnsi"/>
          <w:sz w:val="22"/>
          <w:szCs w:val="22"/>
        </w:rPr>
      </w:pPr>
      <w:r>
        <w:rPr>
          <w:rFonts w:asciiTheme="minorHAnsi" w:hAnsiTheme="minorHAnsi" w:cstheme="minorHAnsi"/>
          <w:sz w:val="22"/>
          <w:szCs w:val="22"/>
        </w:rPr>
        <w:t>10.4</w:t>
      </w:r>
      <w:r>
        <w:rPr>
          <w:rFonts w:asciiTheme="minorHAnsi" w:hAnsiTheme="minorHAnsi" w:cstheme="minorHAnsi"/>
          <w:sz w:val="22"/>
          <w:szCs w:val="22"/>
        </w:rPr>
        <w:tab/>
        <w:t xml:space="preserve">Elections. The Nominations Forms had been circulated, it was agreed that Cllr McClure would take all the forms to BDC. </w:t>
      </w:r>
    </w:p>
    <w:p w14:paraId="1E8AF865" w14:textId="1F9744A9" w:rsidR="005545D8" w:rsidRDefault="005545D8" w:rsidP="00185FFC">
      <w:pPr>
        <w:ind w:left="1440" w:hanging="654"/>
        <w:rPr>
          <w:rFonts w:asciiTheme="minorHAnsi" w:hAnsiTheme="minorHAnsi" w:cstheme="minorHAnsi"/>
          <w:sz w:val="22"/>
          <w:szCs w:val="22"/>
        </w:rPr>
      </w:pPr>
      <w:r>
        <w:rPr>
          <w:rFonts w:asciiTheme="minorHAnsi" w:hAnsiTheme="minorHAnsi" w:cstheme="minorHAnsi"/>
          <w:sz w:val="22"/>
          <w:szCs w:val="22"/>
        </w:rPr>
        <w:t>10.5</w:t>
      </w:r>
      <w:r>
        <w:rPr>
          <w:rFonts w:asciiTheme="minorHAnsi" w:hAnsiTheme="minorHAnsi" w:cstheme="minorHAnsi"/>
          <w:sz w:val="22"/>
          <w:szCs w:val="22"/>
        </w:rPr>
        <w:tab/>
        <w:t xml:space="preserve">Cllr McClure reported that he had spoken with the Chairman of Horsford Cricket Club, they wish to play a bigger part in the sporting life of the village, they will be in contact with the school to get youngsters involved. </w:t>
      </w:r>
    </w:p>
    <w:p w14:paraId="52AF4914" w14:textId="0E459CE9" w:rsidR="00B83715" w:rsidRDefault="00B83715" w:rsidP="00B07A24">
      <w:pPr>
        <w:ind w:left="786"/>
        <w:rPr>
          <w:rFonts w:asciiTheme="minorHAnsi" w:hAnsiTheme="minorHAnsi" w:cstheme="minorHAnsi"/>
          <w:sz w:val="22"/>
          <w:szCs w:val="22"/>
        </w:rPr>
      </w:pPr>
      <w:r>
        <w:rPr>
          <w:rFonts w:asciiTheme="minorHAnsi" w:hAnsiTheme="minorHAnsi" w:cstheme="minorHAnsi"/>
          <w:sz w:val="22"/>
          <w:szCs w:val="22"/>
        </w:rPr>
        <w:tab/>
      </w:r>
      <w:r w:rsidR="004B7D9D">
        <w:rPr>
          <w:rFonts w:asciiTheme="minorHAnsi" w:hAnsiTheme="minorHAnsi" w:cstheme="minorHAnsi"/>
          <w:sz w:val="22"/>
          <w:szCs w:val="22"/>
        </w:rPr>
        <w:t xml:space="preserve"> </w:t>
      </w:r>
    </w:p>
    <w:p w14:paraId="14BE3EEA" w14:textId="03F9318F" w:rsidR="004623B7" w:rsidRPr="003C3B13" w:rsidRDefault="005545D8" w:rsidP="003C3B13">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p>
    <w:p w14:paraId="646A0CCE" w14:textId="237E86F1" w:rsidR="006D401C" w:rsidRDefault="005545D8"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Funding for Warm Spaces</w:t>
      </w:r>
      <w:r w:rsidR="00B07A24">
        <w:rPr>
          <w:rStyle w:val="normaltextrun"/>
          <w:rFonts w:ascii="Calibri" w:hAnsi="Calibri" w:cs="Calibri"/>
          <w:sz w:val="22"/>
          <w:szCs w:val="22"/>
        </w:rPr>
        <w:t xml:space="preserve">. </w:t>
      </w:r>
      <w:r w:rsidR="003C3B13">
        <w:rPr>
          <w:rStyle w:val="normaltextrun"/>
          <w:rFonts w:ascii="Calibri" w:hAnsi="Calibri" w:cs="Calibri"/>
          <w:sz w:val="22"/>
          <w:szCs w:val="22"/>
        </w:rPr>
        <w:t xml:space="preserve"> </w:t>
      </w:r>
      <w:r>
        <w:rPr>
          <w:rStyle w:val="normaltextrun"/>
          <w:rFonts w:ascii="Calibri" w:hAnsi="Calibri" w:cs="Calibri"/>
          <w:sz w:val="22"/>
          <w:szCs w:val="22"/>
        </w:rPr>
        <w:t xml:space="preserve"> An outline to this was given under Public Participation, there as a request for £450 plus VAT for ten new chairs. Following some discussion it was </w:t>
      </w:r>
      <w:r>
        <w:rPr>
          <w:rStyle w:val="normaltextrun"/>
          <w:rFonts w:ascii="Calibri" w:hAnsi="Calibri" w:cs="Calibri"/>
          <w:b/>
          <w:bCs/>
          <w:sz w:val="22"/>
          <w:szCs w:val="22"/>
        </w:rPr>
        <w:t>agreed</w:t>
      </w:r>
      <w:r>
        <w:rPr>
          <w:rStyle w:val="normaltextrun"/>
          <w:rFonts w:ascii="Calibri" w:hAnsi="Calibri" w:cs="Calibri"/>
          <w:sz w:val="22"/>
          <w:szCs w:val="22"/>
        </w:rPr>
        <w:t xml:space="preserve"> could be made from S137 monies in April. </w:t>
      </w:r>
    </w:p>
    <w:p w14:paraId="480B913C" w14:textId="00B8DDA9" w:rsidR="005545D8" w:rsidRDefault="005545D8"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First Bus Meeting feedback. Covered above.</w:t>
      </w:r>
    </w:p>
    <w:p w14:paraId="4F1C3C3D" w14:textId="13356453" w:rsidR="005545D8" w:rsidRPr="00015C9B" w:rsidRDefault="005545D8"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Horsford Woods Access. </w:t>
      </w:r>
      <w:r w:rsidR="00015C9B">
        <w:rPr>
          <w:rStyle w:val="normaltextrun"/>
          <w:rFonts w:ascii="Calibri" w:hAnsi="Calibri" w:cs="Calibri"/>
          <w:sz w:val="22"/>
          <w:szCs w:val="22"/>
        </w:rPr>
        <w:t xml:space="preserve">Cllr Brown had been contacted regarding access as a new gate had been installed to prevent vehicular access, this would also discourage dumping of rubbish etc. Cllr Johnson declared an interest in this matter but explained that there is still pedestrian access. Cllr Brown will investigate further. </w:t>
      </w:r>
      <w:r w:rsidR="00015C9B">
        <w:rPr>
          <w:rStyle w:val="normaltextrun"/>
          <w:rFonts w:ascii="Calibri" w:hAnsi="Calibri" w:cs="Calibri"/>
          <w:b/>
          <w:bCs/>
          <w:sz w:val="22"/>
          <w:szCs w:val="22"/>
        </w:rPr>
        <w:t xml:space="preserve">Action Cllr Brown. </w:t>
      </w:r>
    </w:p>
    <w:p w14:paraId="0256851F" w14:textId="293AE82F" w:rsidR="00015C9B" w:rsidRDefault="00015C9B"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sidRPr="00015C9B">
        <w:rPr>
          <w:rStyle w:val="normaltextrun"/>
          <w:rFonts w:ascii="Calibri" w:hAnsi="Calibri" w:cs="Calibri"/>
          <w:sz w:val="22"/>
          <w:szCs w:val="22"/>
        </w:rPr>
        <w:t xml:space="preserve">Norfolk ALC </w:t>
      </w:r>
      <w:r>
        <w:rPr>
          <w:rStyle w:val="normaltextrun"/>
          <w:rFonts w:ascii="Calibri" w:hAnsi="Calibri" w:cs="Calibri"/>
          <w:sz w:val="22"/>
          <w:szCs w:val="22"/>
        </w:rPr>
        <w:t xml:space="preserve">sent information regarding Electric Vehicle Charging points, this will go in the NP Consultation. </w:t>
      </w:r>
    </w:p>
    <w:p w14:paraId="53EA1C6E" w14:textId="7B472040" w:rsidR="00015C9B" w:rsidRDefault="00015C9B" w:rsidP="005D305E">
      <w:pPr>
        <w:pStyle w:val="paragraph"/>
        <w:numPr>
          <w:ilvl w:val="1"/>
          <w:numId w:val="6"/>
        </w:numPr>
        <w:spacing w:before="0" w:beforeAutospacing="0" w:after="0" w:afterAutospacing="0"/>
        <w:ind w:left="1418" w:hanging="567"/>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Details regarding the Norfolk County Deal had been circulated. Some councillors will attend the zoom meetings. </w:t>
      </w:r>
    </w:p>
    <w:p w14:paraId="72AD240B" w14:textId="108DCDD2" w:rsidR="00015C9B" w:rsidRPr="00015C9B" w:rsidRDefault="00015C9B" w:rsidP="005D305E">
      <w:pPr>
        <w:pStyle w:val="paragraph"/>
        <w:numPr>
          <w:ilvl w:val="1"/>
          <w:numId w:val="6"/>
        </w:numPr>
        <w:spacing w:before="0" w:beforeAutospacing="0" w:after="0" w:afterAutospacing="0"/>
        <w:ind w:left="1418" w:hanging="567"/>
        <w:jc w:val="both"/>
        <w:textAlignment w:val="baseline"/>
        <w:rPr>
          <w:rStyle w:val="eop"/>
          <w:rFonts w:ascii="Calibri" w:hAnsi="Calibri" w:cs="Calibri"/>
          <w:sz w:val="22"/>
          <w:szCs w:val="22"/>
        </w:rPr>
      </w:pPr>
      <w:r>
        <w:rPr>
          <w:rStyle w:val="normaltextrun"/>
          <w:rFonts w:ascii="Calibri" w:hAnsi="Calibri" w:cs="Calibri"/>
          <w:sz w:val="22"/>
          <w:szCs w:val="22"/>
        </w:rPr>
        <w:t>Broadland Litter Pick information will be sent on to the Brownies</w:t>
      </w:r>
      <w:r w:rsidR="00EC7278">
        <w:rPr>
          <w:rStyle w:val="normaltextrun"/>
          <w:rFonts w:ascii="Calibri" w:hAnsi="Calibri" w:cs="Calibri"/>
          <w:sz w:val="22"/>
          <w:szCs w:val="22"/>
        </w:rPr>
        <w:t xml:space="preserve"> etc. </w:t>
      </w:r>
    </w:p>
    <w:p w14:paraId="6180617C" w14:textId="77777777" w:rsidR="004623B7" w:rsidRPr="004438F4" w:rsidRDefault="004623B7" w:rsidP="004623B7">
      <w:pPr>
        <w:rPr>
          <w:rFonts w:asciiTheme="minorHAnsi" w:hAnsiTheme="minorHAnsi" w:cstheme="minorHAnsi"/>
          <w:sz w:val="22"/>
          <w:szCs w:val="22"/>
        </w:rPr>
      </w:pPr>
    </w:p>
    <w:p w14:paraId="4C08BD96" w14:textId="7B2E4A35" w:rsidR="00254DDF" w:rsidRDefault="00EC7278"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Dates for future meetings</w:t>
      </w:r>
      <w:r w:rsidR="006D401C">
        <w:rPr>
          <w:rFonts w:asciiTheme="minorHAnsi" w:hAnsiTheme="minorHAnsi" w:cstheme="minorHAnsi"/>
          <w:b/>
          <w:bCs/>
          <w:sz w:val="22"/>
          <w:szCs w:val="22"/>
        </w:rPr>
        <w:t xml:space="preserve"> </w:t>
      </w:r>
    </w:p>
    <w:p w14:paraId="1C6EF5AD" w14:textId="1578ACE0" w:rsidR="005D305E" w:rsidRPr="005D305E" w:rsidRDefault="00EC7278" w:rsidP="005D305E">
      <w:pPr>
        <w:ind w:left="1440" w:hanging="588"/>
        <w:rPr>
          <w:rFonts w:asciiTheme="minorHAnsi" w:hAnsiTheme="minorHAnsi" w:cstheme="minorHAnsi"/>
          <w:sz w:val="22"/>
          <w:szCs w:val="22"/>
        </w:rPr>
      </w:pPr>
      <w:r>
        <w:rPr>
          <w:rFonts w:asciiTheme="minorHAnsi" w:hAnsiTheme="minorHAnsi" w:cstheme="minorHAnsi"/>
          <w:sz w:val="22"/>
          <w:szCs w:val="22"/>
        </w:rPr>
        <w:t xml:space="preserve">Noted. </w:t>
      </w:r>
    </w:p>
    <w:p w14:paraId="16EFAA54" w14:textId="63743D46" w:rsidR="00D2167E" w:rsidRPr="005D305E" w:rsidRDefault="00D2167E" w:rsidP="005D305E">
      <w:pPr>
        <w:rPr>
          <w:rFonts w:asciiTheme="minorHAnsi" w:hAnsiTheme="minorHAnsi" w:cstheme="minorHAnsi"/>
          <w:b/>
          <w:bCs/>
          <w:sz w:val="22"/>
          <w:szCs w:val="22"/>
        </w:rPr>
      </w:pPr>
    </w:p>
    <w:p w14:paraId="3ED1FE4B" w14:textId="1F097D70"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EC7278">
        <w:rPr>
          <w:rFonts w:asciiTheme="minorHAnsi" w:hAnsiTheme="minorHAnsi" w:cstheme="minorHAnsi"/>
          <w:sz w:val="22"/>
          <w:szCs w:val="22"/>
        </w:rPr>
        <w:t>Monday 3</w:t>
      </w:r>
      <w:r w:rsidR="00EC7278" w:rsidRPr="00EC7278">
        <w:rPr>
          <w:rFonts w:asciiTheme="minorHAnsi" w:hAnsiTheme="minorHAnsi" w:cstheme="minorHAnsi"/>
          <w:sz w:val="22"/>
          <w:szCs w:val="22"/>
          <w:vertAlign w:val="superscript"/>
        </w:rPr>
        <w:t>rd</w:t>
      </w:r>
      <w:r w:rsidR="00EC7278">
        <w:rPr>
          <w:rFonts w:asciiTheme="minorHAnsi" w:hAnsiTheme="minorHAnsi" w:cstheme="minorHAnsi"/>
          <w:sz w:val="22"/>
          <w:szCs w:val="22"/>
        </w:rPr>
        <w:t xml:space="preserve"> April </w:t>
      </w:r>
      <w:r w:rsidR="005D305E">
        <w:rPr>
          <w:rFonts w:asciiTheme="minorHAnsi" w:hAnsiTheme="minorHAnsi" w:cstheme="minorHAnsi"/>
          <w:sz w:val="22"/>
          <w:szCs w:val="22"/>
        </w:rPr>
        <w:t xml:space="preserve"> 2023 </w:t>
      </w:r>
      <w:r w:rsidR="00552FF3" w:rsidRPr="00552FF3">
        <w:rPr>
          <w:rFonts w:asciiTheme="minorHAnsi" w:hAnsiTheme="minorHAnsi" w:cstheme="minorHAnsi"/>
          <w:sz w:val="22"/>
          <w:szCs w:val="22"/>
        </w:rPr>
        <w:t xml:space="preserve"> </w:t>
      </w:r>
      <w:r w:rsidRPr="00552FF3">
        <w:rPr>
          <w:rFonts w:asciiTheme="minorHAnsi" w:hAnsiTheme="minorHAnsi" w:cstheme="minorHAnsi"/>
          <w:sz w:val="22"/>
          <w:szCs w:val="22"/>
        </w:rPr>
        <w:t xml:space="preserve"> at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6C5AD985" w14:textId="1ED90754" w:rsidR="00D2167E" w:rsidRDefault="00EC7278"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member of the public asked what the criteria is for pedestrian crossings, these are decided by Highways but will be looked into as part of the transport policy. </w:t>
      </w:r>
      <w:r w:rsidR="00B07A24">
        <w:rPr>
          <w:rFonts w:asciiTheme="minorHAnsi" w:eastAsia="Times New Roman" w:hAnsiTheme="minorHAnsi" w:cstheme="minorHAnsi"/>
          <w:sz w:val="22"/>
          <w:szCs w:val="22"/>
        </w:rPr>
        <w:t xml:space="preserve"> </w:t>
      </w: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55E9D113" w14:textId="55520F78" w:rsidR="00DB18E9"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EC7278">
        <w:rPr>
          <w:rFonts w:asciiTheme="minorHAnsi" w:hAnsiTheme="minorHAnsi" w:cstheme="minorHAnsi"/>
          <w:bCs/>
          <w:color w:val="000000"/>
          <w:sz w:val="22"/>
          <w:szCs w:val="22"/>
        </w:rPr>
        <w:t xml:space="preserve">9.10pm. </w:t>
      </w:r>
      <w:r w:rsidR="00032EDA">
        <w:rPr>
          <w:rFonts w:asciiTheme="minorHAnsi" w:hAnsiTheme="minorHAnsi" w:cstheme="minorHAnsi"/>
          <w:bCs/>
          <w:color w:val="000000"/>
          <w:sz w:val="22"/>
          <w:szCs w:val="22"/>
        </w:rPr>
        <w:t xml:space="preserve"> </w:t>
      </w: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E9273A">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C9C" w14:textId="77777777" w:rsidR="004E7144" w:rsidRDefault="004E7144" w:rsidP="00CD38FA">
      <w:r>
        <w:separator/>
      </w:r>
    </w:p>
  </w:endnote>
  <w:endnote w:type="continuationSeparator" w:id="0">
    <w:p w14:paraId="5FFDEB42" w14:textId="77777777" w:rsidR="004E7144" w:rsidRDefault="004E7144"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3DC7" w14:textId="77777777" w:rsidR="004E7144" w:rsidRDefault="004E7144" w:rsidP="00CD38FA">
      <w:r>
        <w:separator/>
      </w:r>
    </w:p>
  </w:footnote>
  <w:footnote w:type="continuationSeparator" w:id="0">
    <w:p w14:paraId="59DA59B2" w14:textId="77777777" w:rsidR="004E7144" w:rsidRDefault="004E7144"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5"/>
  </w:num>
  <w:num w:numId="2" w16cid:durableId="517547719">
    <w:abstractNumId w:val="1"/>
  </w:num>
  <w:num w:numId="3" w16cid:durableId="1559365429">
    <w:abstractNumId w:val="0"/>
  </w:num>
  <w:num w:numId="4" w16cid:durableId="2123188717">
    <w:abstractNumId w:val="2"/>
  </w:num>
  <w:num w:numId="5" w16cid:durableId="947739067">
    <w:abstractNumId w:val="4"/>
  </w:num>
  <w:num w:numId="6" w16cid:durableId="137056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15C9B"/>
    <w:rsid w:val="00027A6B"/>
    <w:rsid w:val="00031A12"/>
    <w:rsid w:val="00032EDA"/>
    <w:rsid w:val="00044E6F"/>
    <w:rsid w:val="0006617B"/>
    <w:rsid w:val="000A03A6"/>
    <w:rsid w:val="000A6FEA"/>
    <w:rsid w:val="000C1ED7"/>
    <w:rsid w:val="000C6B0E"/>
    <w:rsid w:val="000C7DAE"/>
    <w:rsid w:val="000C7E58"/>
    <w:rsid w:val="000D2DA4"/>
    <w:rsid w:val="001005A1"/>
    <w:rsid w:val="001173C7"/>
    <w:rsid w:val="00125809"/>
    <w:rsid w:val="001269BB"/>
    <w:rsid w:val="0013420F"/>
    <w:rsid w:val="00146804"/>
    <w:rsid w:val="001475D2"/>
    <w:rsid w:val="0015061F"/>
    <w:rsid w:val="001726CA"/>
    <w:rsid w:val="00185FFC"/>
    <w:rsid w:val="00186D7A"/>
    <w:rsid w:val="001A1681"/>
    <w:rsid w:val="001C59BF"/>
    <w:rsid w:val="001C7735"/>
    <w:rsid w:val="001D6EA8"/>
    <w:rsid w:val="001F0546"/>
    <w:rsid w:val="00202A8B"/>
    <w:rsid w:val="002036A6"/>
    <w:rsid w:val="00205F2F"/>
    <w:rsid w:val="00207BC7"/>
    <w:rsid w:val="00212AFE"/>
    <w:rsid w:val="00213F31"/>
    <w:rsid w:val="0022216C"/>
    <w:rsid w:val="0023242F"/>
    <w:rsid w:val="00237D81"/>
    <w:rsid w:val="002503E8"/>
    <w:rsid w:val="002538CC"/>
    <w:rsid w:val="00254242"/>
    <w:rsid w:val="00254DDF"/>
    <w:rsid w:val="00254F3F"/>
    <w:rsid w:val="00255C95"/>
    <w:rsid w:val="002566CF"/>
    <w:rsid w:val="00263285"/>
    <w:rsid w:val="00287D55"/>
    <w:rsid w:val="002A3048"/>
    <w:rsid w:val="002C1E54"/>
    <w:rsid w:val="002F0580"/>
    <w:rsid w:val="002F5B0D"/>
    <w:rsid w:val="00302E5C"/>
    <w:rsid w:val="00306B50"/>
    <w:rsid w:val="003129C7"/>
    <w:rsid w:val="00332B8E"/>
    <w:rsid w:val="00335F5B"/>
    <w:rsid w:val="00341FE6"/>
    <w:rsid w:val="00371198"/>
    <w:rsid w:val="00371EC2"/>
    <w:rsid w:val="00372441"/>
    <w:rsid w:val="00375825"/>
    <w:rsid w:val="00377D35"/>
    <w:rsid w:val="003B3857"/>
    <w:rsid w:val="003C3B13"/>
    <w:rsid w:val="003D1F70"/>
    <w:rsid w:val="003F7B98"/>
    <w:rsid w:val="004079BE"/>
    <w:rsid w:val="004356BB"/>
    <w:rsid w:val="00436E33"/>
    <w:rsid w:val="00437A3A"/>
    <w:rsid w:val="004438F4"/>
    <w:rsid w:val="00443985"/>
    <w:rsid w:val="00452674"/>
    <w:rsid w:val="00461C47"/>
    <w:rsid w:val="004623B7"/>
    <w:rsid w:val="00465536"/>
    <w:rsid w:val="0047143D"/>
    <w:rsid w:val="00477873"/>
    <w:rsid w:val="00486F90"/>
    <w:rsid w:val="00494F3A"/>
    <w:rsid w:val="00495637"/>
    <w:rsid w:val="004B4E8E"/>
    <w:rsid w:val="004B560B"/>
    <w:rsid w:val="004B7D9D"/>
    <w:rsid w:val="004C6674"/>
    <w:rsid w:val="004E7144"/>
    <w:rsid w:val="004F491E"/>
    <w:rsid w:val="004F6528"/>
    <w:rsid w:val="00501133"/>
    <w:rsid w:val="00503704"/>
    <w:rsid w:val="00517CBF"/>
    <w:rsid w:val="005263DD"/>
    <w:rsid w:val="00530BFF"/>
    <w:rsid w:val="005402F6"/>
    <w:rsid w:val="00541837"/>
    <w:rsid w:val="005459BA"/>
    <w:rsid w:val="00546D6B"/>
    <w:rsid w:val="00552FF3"/>
    <w:rsid w:val="005545D8"/>
    <w:rsid w:val="0058075F"/>
    <w:rsid w:val="005A4463"/>
    <w:rsid w:val="005A58ED"/>
    <w:rsid w:val="005B2539"/>
    <w:rsid w:val="005B39AA"/>
    <w:rsid w:val="005B6C96"/>
    <w:rsid w:val="005C5997"/>
    <w:rsid w:val="005D305E"/>
    <w:rsid w:val="005E1CBB"/>
    <w:rsid w:val="005E418A"/>
    <w:rsid w:val="006079CD"/>
    <w:rsid w:val="006257BA"/>
    <w:rsid w:val="006314F1"/>
    <w:rsid w:val="00631EC4"/>
    <w:rsid w:val="006373BE"/>
    <w:rsid w:val="006442D5"/>
    <w:rsid w:val="00647F55"/>
    <w:rsid w:val="00661D4C"/>
    <w:rsid w:val="00663E78"/>
    <w:rsid w:val="00671652"/>
    <w:rsid w:val="00684230"/>
    <w:rsid w:val="006A35B9"/>
    <w:rsid w:val="006D401C"/>
    <w:rsid w:val="006E33E2"/>
    <w:rsid w:val="00725370"/>
    <w:rsid w:val="00726671"/>
    <w:rsid w:val="00761AA3"/>
    <w:rsid w:val="00767FD2"/>
    <w:rsid w:val="00770F66"/>
    <w:rsid w:val="00771C49"/>
    <w:rsid w:val="007805A4"/>
    <w:rsid w:val="007856C7"/>
    <w:rsid w:val="00787E89"/>
    <w:rsid w:val="00790A3B"/>
    <w:rsid w:val="007A080A"/>
    <w:rsid w:val="007A4EBB"/>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4B2A"/>
    <w:rsid w:val="00885CCA"/>
    <w:rsid w:val="008A0587"/>
    <w:rsid w:val="008A2107"/>
    <w:rsid w:val="008C13F6"/>
    <w:rsid w:val="008D0797"/>
    <w:rsid w:val="008D3228"/>
    <w:rsid w:val="008D46DF"/>
    <w:rsid w:val="00901021"/>
    <w:rsid w:val="0090510F"/>
    <w:rsid w:val="009210D2"/>
    <w:rsid w:val="00925E21"/>
    <w:rsid w:val="00950279"/>
    <w:rsid w:val="0095379A"/>
    <w:rsid w:val="0098202F"/>
    <w:rsid w:val="009836D5"/>
    <w:rsid w:val="0099283B"/>
    <w:rsid w:val="009A2C7D"/>
    <w:rsid w:val="009B3063"/>
    <w:rsid w:val="009B4473"/>
    <w:rsid w:val="009B784F"/>
    <w:rsid w:val="009C1B2D"/>
    <w:rsid w:val="009C3FCF"/>
    <w:rsid w:val="009D25DA"/>
    <w:rsid w:val="009D5EBE"/>
    <w:rsid w:val="009E5D64"/>
    <w:rsid w:val="009F105C"/>
    <w:rsid w:val="009F251D"/>
    <w:rsid w:val="009F5BD8"/>
    <w:rsid w:val="00A025D5"/>
    <w:rsid w:val="00A14455"/>
    <w:rsid w:val="00A14552"/>
    <w:rsid w:val="00A17B15"/>
    <w:rsid w:val="00A46957"/>
    <w:rsid w:val="00A6273E"/>
    <w:rsid w:val="00A81EE8"/>
    <w:rsid w:val="00AA218A"/>
    <w:rsid w:val="00AA2198"/>
    <w:rsid w:val="00AA584B"/>
    <w:rsid w:val="00AA7D85"/>
    <w:rsid w:val="00AC6CEB"/>
    <w:rsid w:val="00AD7ECE"/>
    <w:rsid w:val="00AE59C5"/>
    <w:rsid w:val="00AE5AC1"/>
    <w:rsid w:val="00B07A24"/>
    <w:rsid w:val="00B14BE9"/>
    <w:rsid w:val="00B3569D"/>
    <w:rsid w:val="00B54C65"/>
    <w:rsid w:val="00B60C96"/>
    <w:rsid w:val="00B770CC"/>
    <w:rsid w:val="00B80C4A"/>
    <w:rsid w:val="00B81135"/>
    <w:rsid w:val="00B83715"/>
    <w:rsid w:val="00B84A0A"/>
    <w:rsid w:val="00B90D50"/>
    <w:rsid w:val="00B9242C"/>
    <w:rsid w:val="00B958FC"/>
    <w:rsid w:val="00B96761"/>
    <w:rsid w:val="00BA7440"/>
    <w:rsid w:val="00BB0632"/>
    <w:rsid w:val="00BB0F58"/>
    <w:rsid w:val="00BD611C"/>
    <w:rsid w:val="00BE4AD6"/>
    <w:rsid w:val="00BE6491"/>
    <w:rsid w:val="00BE7E26"/>
    <w:rsid w:val="00BF1A9F"/>
    <w:rsid w:val="00C23FD4"/>
    <w:rsid w:val="00C27312"/>
    <w:rsid w:val="00C32761"/>
    <w:rsid w:val="00C3706F"/>
    <w:rsid w:val="00C42EAE"/>
    <w:rsid w:val="00C4392C"/>
    <w:rsid w:val="00C503C5"/>
    <w:rsid w:val="00C51D95"/>
    <w:rsid w:val="00C5295A"/>
    <w:rsid w:val="00C613C4"/>
    <w:rsid w:val="00C62020"/>
    <w:rsid w:val="00C62C05"/>
    <w:rsid w:val="00C8242B"/>
    <w:rsid w:val="00C96497"/>
    <w:rsid w:val="00C97879"/>
    <w:rsid w:val="00CC0741"/>
    <w:rsid w:val="00CD38FA"/>
    <w:rsid w:val="00CE55DD"/>
    <w:rsid w:val="00D003F8"/>
    <w:rsid w:val="00D01EBA"/>
    <w:rsid w:val="00D2167E"/>
    <w:rsid w:val="00D24FDA"/>
    <w:rsid w:val="00D36BA6"/>
    <w:rsid w:val="00D42AE9"/>
    <w:rsid w:val="00D5084F"/>
    <w:rsid w:val="00D5754D"/>
    <w:rsid w:val="00D62300"/>
    <w:rsid w:val="00D73974"/>
    <w:rsid w:val="00D74FB4"/>
    <w:rsid w:val="00D82C0B"/>
    <w:rsid w:val="00DB18E9"/>
    <w:rsid w:val="00DC5865"/>
    <w:rsid w:val="00DC7CB4"/>
    <w:rsid w:val="00DD511D"/>
    <w:rsid w:val="00DF0FCE"/>
    <w:rsid w:val="00E00DE2"/>
    <w:rsid w:val="00E010D6"/>
    <w:rsid w:val="00E06C82"/>
    <w:rsid w:val="00E14DCE"/>
    <w:rsid w:val="00E25197"/>
    <w:rsid w:val="00E54861"/>
    <w:rsid w:val="00E62BFB"/>
    <w:rsid w:val="00E87FC4"/>
    <w:rsid w:val="00E910BB"/>
    <w:rsid w:val="00E9273A"/>
    <w:rsid w:val="00E96798"/>
    <w:rsid w:val="00E96F35"/>
    <w:rsid w:val="00EB363B"/>
    <w:rsid w:val="00EB6C5C"/>
    <w:rsid w:val="00EC04E2"/>
    <w:rsid w:val="00EC7278"/>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65056"/>
    <w:rsid w:val="00F95617"/>
    <w:rsid w:val="00F965EA"/>
    <w:rsid w:val="00FA5F6D"/>
    <w:rsid w:val="00FB2975"/>
    <w:rsid w:val="00FC22A4"/>
    <w:rsid w:val="00FC28D4"/>
    <w:rsid w:val="00FC5C27"/>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3</cp:revision>
  <cp:lastPrinted>2023-02-19T09:14:00Z</cp:lastPrinted>
  <dcterms:created xsi:type="dcterms:W3CDTF">2023-03-24T08:23:00Z</dcterms:created>
  <dcterms:modified xsi:type="dcterms:W3CDTF">2023-03-24T08:30:00Z</dcterms:modified>
</cp:coreProperties>
</file>